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69C43" w14:textId="77777777" w:rsidR="008F735C" w:rsidRDefault="00BE7907">
      <w:pPr>
        <w:pStyle w:val="1"/>
        <w:numPr>
          <w:ilvl w:val="0"/>
          <w:numId w:val="1"/>
        </w:numPr>
      </w:pPr>
      <w:r>
        <w:t>化学发光凝胶成像仪</w:t>
      </w:r>
    </w:p>
    <w:p w14:paraId="5FB7A96A" w14:textId="77777777" w:rsidR="008F735C" w:rsidRDefault="00BE7907">
      <w:pPr>
        <w:pStyle w:val="2"/>
      </w:pPr>
      <w:r>
        <w:t>配置：</w:t>
      </w:r>
    </w:p>
    <w:p w14:paraId="2814E6B7" w14:textId="77777777" w:rsidR="008F735C" w:rsidRDefault="00BE7907">
      <w:pPr>
        <w:pStyle w:val="a4"/>
        <w:ind w:leftChars="256" w:left="563" w:firstLineChars="1" w:firstLine="2"/>
      </w:pPr>
      <w:r>
        <w:rPr>
          <w:rFonts w:hint="eastAsia"/>
        </w:rPr>
        <w:t>主机一套：</w:t>
      </w:r>
    </w:p>
    <w:p w14:paraId="44E3D512" w14:textId="77777777" w:rsidR="008F735C" w:rsidRDefault="00BE7907">
      <w:pPr>
        <w:pStyle w:val="a4"/>
        <w:ind w:leftChars="256" w:left="563" w:firstLineChars="1" w:firstLine="2"/>
      </w:pPr>
      <w:r>
        <w:rPr>
          <w:rFonts w:hint="eastAsia"/>
        </w:rPr>
        <w:t>1.</w:t>
      </w:r>
      <w:r>
        <w:rPr>
          <w:rFonts w:hint="eastAsia"/>
        </w:rPr>
        <w:t>制冷</w:t>
      </w:r>
      <w:r>
        <w:rPr>
          <w:rFonts w:hint="eastAsia"/>
        </w:rPr>
        <w:t>CCD</w:t>
      </w:r>
      <w:r>
        <w:rPr>
          <w:rFonts w:hint="eastAsia"/>
        </w:rPr>
        <w:t>相机，</w:t>
      </w:r>
    </w:p>
    <w:p w14:paraId="7371DE2A" w14:textId="77777777" w:rsidR="008F735C" w:rsidRDefault="00BE7907">
      <w:pPr>
        <w:pStyle w:val="a4"/>
        <w:ind w:leftChars="256" w:left="563" w:firstLineChars="1" w:firstLine="2"/>
      </w:pPr>
      <w:r>
        <w:rPr>
          <w:rFonts w:hint="eastAsia"/>
        </w:rPr>
        <w:t>2.</w:t>
      </w:r>
      <w:r>
        <w:rPr>
          <w:rFonts w:hint="eastAsia"/>
        </w:rPr>
        <w:t>暗箱装置</w:t>
      </w:r>
    </w:p>
    <w:p w14:paraId="7264EE29" w14:textId="77777777" w:rsidR="008F735C" w:rsidRDefault="00BE7907">
      <w:pPr>
        <w:pStyle w:val="a4"/>
        <w:ind w:leftChars="256" w:left="563" w:firstLineChars="1" w:firstLine="2"/>
      </w:pPr>
      <w:r>
        <w:rPr>
          <w:rFonts w:hint="eastAsia"/>
        </w:rPr>
        <w:t>3.LED</w:t>
      </w:r>
      <w:r>
        <w:rPr>
          <w:rFonts w:hint="eastAsia"/>
        </w:rPr>
        <w:t>白光灯（冷灯）</w:t>
      </w:r>
    </w:p>
    <w:p w14:paraId="2511934E" w14:textId="77777777" w:rsidR="008F735C" w:rsidRDefault="00BE7907">
      <w:pPr>
        <w:pStyle w:val="a4"/>
        <w:ind w:leftChars="256" w:left="563" w:firstLineChars="1" w:firstLine="2"/>
      </w:pPr>
      <w:r>
        <w:rPr>
          <w:rFonts w:hint="eastAsia"/>
        </w:rPr>
        <w:t>4.</w:t>
      </w:r>
      <w:r>
        <w:rPr>
          <w:rFonts w:hint="eastAsia"/>
        </w:rPr>
        <w:t>紫外模块</w:t>
      </w:r>
    </w:p>
    <w:p w14:paraId="2E4CED48" w14:textId="41621246" w:rsidR="008F735C" w:rsidRDefault="00BE7907">
      <w:pPr>
        <w:pStyle w:val="a4"/>
        <w:ind w:leftChars="256" w:left="563" w:firstLineChars="1" w:firstLine="2"/>
      </w:pPr>
      <w:r>
        <w:rPr>
          <w:rFonts w:hint="eastAsia"/>
        </w:rPr>
        <w:t>5.</w:t>
      </w:r>
      <w:r>
        <w:rPr>
          <w:rFonts w:hint="eastAsia"/>
        </w:rPr>
        <w:t>自动滤光片轮</w:t>
      </w:r>
    </w:p>
    <w:p w14:paraId="1AC53035" w14:textId="77777777" w:rsidR="008F735C" w:rsidRDefault="00BE7907">
      <w:pPr>
        <w:pStyle w:val="a4"/>
        <w:ind w:leftChars="256" w:left="563" w:firstLineChars="1" w:firstLine="2"/>
      </w:pPr>
      <w:r>
        <w:rPr>
          <w:rFonts w:hint="eastAsia"/>
        </w:rPr>
        <w:t>6.</w:t>
      </w:r>
      <w:r>
        <w:rPr>
          <w:rFonts w:hint="eastAsia"/>
        </w:rPr>
        <w:t>多功能图像软件</w:t>
      </w:r>
    </w:p>
    <w:p w14:paraId="364531CC" w14:textId="77777777" w:rsidR="008F735C" w:rsidRDefault="00BE7907">
      <w:pPr>
        <w:pStyle w:val="2"/>
      </w:pPr>
      <w:r>
        <w:t>技术参数：</w:t>
      </w:r>
    </w:p>
    <w:p w14:paraId="3BABE725" w14:textId="77777777" w:rsidR="008F735C" w:rsidRDefault="00BE7907">
      <w:pPr>
        <w:pStyle w:val="a4"/>
        <w:ind w:leftChars="256" w:left="563" w:firstLineChars="1" w:firstLine="2"/>
      </w:pPr>
      <w:r>
        <w:rPr>
          <w:rFonts w:hint="eastAsia"/>
        </w:rPr>
        <w:t xml:space="preserve">1. </w:t>
      </w:r>
      <w:r>
        <w:rPr>
          <w:rFonts w:hint="eastAsia"/>
        </w:rPr>
        <w:t>制冷</w:t>
      </w:r>
      <w:r>
        <w:rPr>
          <w:rFonts w:hint="eastAsia"/>
        </w:rPr>
        <w:t>CCD</w:t>
      </w:r>
      <w:r>
        <w:rPr>
          <w:rFonts w:hint="eastAsia"/>
        </w:rPr>
        <w:t>相机</w:t>
      </w:r>
    </w:p>
    <w:p w14:paraId="4CCF3CE0" w14:textId="77777777" w:rsidR="008F735C" w:rsidRDefault="00BE7907">
      <w:pPr>
        <w:pStyle w:val="a4"/>
        <w:ind w:leftChars="256" w:left="563" w:firstLineChars="1" w:firstLine="2"/>
      </w:pPr>
      <w:r>
        <w:rPr>
          <w:rFonts w:hint="eastAsia"/>
        </w:rPr>
        <w:t xml:space="preserve">1.1 </w:t>
      </w:r>
      <w:r>
        <w:rPr>
          <w:rFonts w:hint="eastAsia"/>
        </w:rPr>
        <w:t>灰度值：≥</w:t>
      </w:r>
      <w:r>
        <w:rPr>
          <w:rFonts w:hint="eastAsia"/>
        </w:rPr>
        <w:t>16 bit</w:t>
      </w:r>
    </w:p>
    <w:p w14:paraId="455F2D53" w14:textId="77777777" w:rsidR="008F735C" w:rsidRDefault="00BE7907">
      <w:pPr>
        <w:pStyle w:val="a4"/>
        <w:ind w:leftChars="256" w:left="563" w:firstLineChars="1" w:firstLine="2"/>
      </w:pPr>
      <w:r>
        <w:rPr>
          <w:rFonts w:hint="eastAsia"/>
        </w:rPr>
        <w:t xml:space="preserve">1.2 </w:t>
      </w:r>
      <w:r>
        <w:rPr>
          <w:rFonts w:hint="eastAsia"/>
        </w:rPr>
        <w:t>分辨率：≥</w:t>
      </w:r>
      <w:r>
        <w:rPr>
          <w:rFonts w:hint="eastAsia"/>
        </w:rPr>
        <w:t>2688</w:t>
      </w:r>
      <w:r>
        <w:rPr>
          <w:rFonts w:hint="eastAsia"/>
        </w:rPr>
        <w:t>×</w:t>
      </w:r>
      <w:r>
        <w:rPr>
          <w:rFonts w:hint="eastAsia"/>
        </w:rPr>
        <w:t>2200</w:t>
      </w:r>
    </w:p>
    <w:p w14:paraId="6F5A9BB9" w14:textId="77777777" w:rsidR="008F735C" w:rsidRDefault="00BE7907">
      <w:pPr>
        <w:pStyle w:val="a4"/>
        <w:ind w:leftChars="256" w:left="563" w:firstLineChars="1" w:firstLine="2"/>
      </w:pPr>
      <w:r>
        <w:rPr>
          <w:rFonts w:hint="eastAsia"/>
        </w:rPr>
        <w:t xml:space="preserve">1.3 </w:t>
      </w:r>
      <w:r>
        <w:rPr>
          <w:rFonts w:hint="eastAsia"/>
        </w:rPr>
        <w:t>像素尺寸：≥</w:t>
      </w:r>
      <w:r>
        <w:rPr>
          <w:rFonts w:hint="eastAsia"/>
        </w:rPr>
        <w:t>4.54</w:t>
      </w:r>
      <w:r>
        <w:rPr>
          <w:rFonts w:hint="eastAsia"/>
        </w:rPr>
        <w:t>μ</w:t>
      </w:r>
      <w:r>
        <w:rPr>
          <w:rFonts w:hint="eastAsia"/>
        </w:rPr>
        <w:t>m</w:t>
      </w:r>
      <w:r>
        <w:rPr>
          <w:rFonts w:hint="eastAsia"/>
        </w:rPr>
        <w:t>×</w:t>
      </w:r>
      <w:r>
        <w:rPr>
          <w:rFonts w:hint="eastAsia"/>
        </w:rPr>
        <w:t>4.54</w:t>
      </w:r>
      <w:r>
        <w:rPr>
          <w:rFonts w:hint="eastAsia"/>
        </w:rPr>
        <w:t>μ</w:t>
      </w:r>
      <w:r>
        <w:rPr>
          <w:rFonts w:hint="eastAsia"/>
        </w:rPr>
        <w:t>m</w:t>
      </w:r>
    </w:p>
    <w:p w14:paraId="0214E87E" w14:textId="77777777" w:rsidR="008F735C" w:rsidRDefault="00BE7907">
      <w:pPr>
        <w:pStyle w:val="a4"/>
        <w:ind w:leftChars="256" w:left="563" w:firstLineChars="1" w:firstLine="2"/>
      </w:pPr>
      <w:r>
        <w:rPr>
          <w:rFonts w:hint="eastAsia"/>
        </w:rPr>
        <w:t xml:space="preserve">1.4 </w:t>
      </w:r>
      <w:r>
        <w:rPr>
          <w:rFonts w:hint="eastAsia"/>
        </w:rPr>
        <w:t>制冷温度：≤</w:t>
      </w:r>
      <w:r>
        <w:rPr>
          <w:rFonts w:hint="eastAsia"/>
        </w:rPr>
        <w:t>-20</w:t>
      </w:r>
      <w:r>
        <w:rPr>
          <w:rFonts w:hint="eastAsia"/>
        </w:rPr>
        <w:t>℃</w:t>
      </w:r>
    </w:p>
    <w:p w14:paraId="7727ECFB" w14:textId="77777777" w:rsidR="008F735C" w:rsidRDefault="00BE7907">
      <w:pPr>
        <w:pStyle w:val="a4"/>
        <w:ind w:leftChars="256" w:left="563" w:firstLineChars="1" w:firstLine="2"/>
      </w:pPr>
      <w:r>
        <w:rPr>
          <w:rFonts w:hint="eastAsia"/>
        </w:rPr>
        <w:t xml:space="preserve">1.5 </w:t>
      </w:r>
      <w:r>
        <w:rPr>
          <w:rFonts w:hint="eastAsia"/>
        </w:rPr>
        <w:t>像素合并：</w:t>
      </w:r>
      <w:r>
        <w:rPr>
          <w:rFonts w:hint="eastAsia"/>
        </w:rPr>
        <w:t>1</w:t>
      </w:r>
      <w:r>
        <w:rPr>
          <w:rFonts w:hint="eastAsia"/>
        </w:rPr>
        <w:t>×</w:t>
      </w:r>
      <w:r>
        <w:rPr>
          <w:rFonts w:hint="eastAsia"/>
        </w:rPr>
        <w:t>1, 2</w:t>
      </w:r>
      <w:r>
        <w:rPr>
          <w:rFonts w:hint="eastAsia"/>
        </w:rPr>
        <w:t>×</w:t>
      </w:r>
      <w:r>
        <w:rPr>
          <w:rFonts w:hint="eastAsia"/>
        </w:rPr>
        <w:t>2, 4</w:t>
      </w:r>
      <w:r>
        <w:rPr>
          <w:rFonts w:hint="eastAsia"/>
        </w:rPr>
        <w:t>×</w:t>
      </w:r>
      <w:r>
        <w:rPr>
          <w:rFonts w:hint="eastAsia"/>
        </w:rPr>
        <w:t>4,</w:t>
      </w:r>
    </w:p>
    <w:p w14:paraId="51BB56C4" w14:textId="77777777" w:rsidR="008F735C" w:rsidRDefault="00BE7907">
      <w:pPr>
        <w:pStyle w:val="a4"/>
        <w:ind w:leftChars="256" w:left="563" w:firstLineChars="1" w:firstLine="2"/>
      </w:pPr>
      <w:r>
        <w:rPr>
          <w:rFonts w:hint="eastAsia"/>
        </w:rPr>
        <w:t xml:space="preserve">1.6 </w:t>
      </w:r>
      <w:r>
        <w:rPr>
          <w:rFonts w:hint="eastAsia"/>
        </w:rPr>
        <w:t>量子效率：≥</w:t>
      </w:r>
      <w:r>
        <w:rPr>
          <w:rFonts w:hint="eastAsia"/>
        </w:rPr>
        <w:t>75%@600nm</w:t>
      </w:r>
    </w:p>
    <w:p w14:paraId="1AFC783E" w14:textId="77777777" w:rsidR="008F735C" w:rsidRDefault="00BE7907">
      <w:pPr>
        <w:pStyle w:val="a4"/>
        <w:ind w:leftChars="256" w:left="563" w:firstLineChars="1" w:firstLine="2"/>
      </w:pPr>
      <w:r>
        <w:rPr>
          <w:rFonts w:hint="eastAsia"/>
        </w:rPr>
        <w:t xml:space="preserve">1.7 </w:t>
      </w:r>
      <w:r>
        <w:rPr>
          <w:rFonts w:hint="eastAsia"/>
        </w:rPr>
        <w:t>高品质广角定焦镜头，超大光圈，曝光速度快</w:t>
      </w:r>
    </w:p>
    <w:p w14:paraId="629DB099" w14:textId="77777777" w:rsidR="008F735C" w:rsidRDefault="00BE7907">
      <w:pPr>
        <w:pStyle w:val="a4"/>
        <w:ind w:leftChars="256" w:left="563" w:firstLineChars="1" w:firstLine="2"/>
      </w:pPr>
      <w:r>
        <w:rPr>
          <w:rFonts w:hint="eastAsia"/>
        </w:rPr>
        <w:t>2.</w:t>
      </w:r>
      <w:r>
        <w:rPr>
          <w:rFonts w:hint="eastAsia"/>
        </w:rPr>
        <w:t>暗箱及光源</w:t>
      </w:r>
    </w:p>
    <w:p w14:paraId="568CC1C3" w14:textId="77777777" w:rsidR="008F735C" w:rsidRDefault="00BE7907">
      <w:pPr>
        <w:pStyle w:val="a4"/>
        <w:ind w:leftChars="256" w:left="563" w:firstLineChars="1" w:firstLine="2"/>
      </w:pPr>
      <w:r>
        <w:rPr>
          <w:rFonts w:hint="eastAsia"/>
        </w:rPr>
        <w:t xml:space="preserve">2.1 </w:t>
      </w:r>
      <w:r>
        <w:rPr>
          <w:rFonts w:hint="eastAsia"/>
        </w:rPr>
        <w:t>全新设计暗箱，确保密闭，防止漏光</w:t>
      </w:r>
    </w:p>
    <w:p w14:paraId="70F22A0E" w14:textId="77777777" w:rsidR="008F735C" w:rsidRDefault="00BE7907">
      <w:pPr>
        <w:pStyle w:val="a4"/>
        <w:ind w:leftChars="256" w:left="563" w:firstLineChars="1" w:firstLine="2"/>
      </w:pPr>
      <w:r>
        <w:rPr>
          <w:rFonts w:hint="eastAsia"/>
        </w:rPr>
        <w:t xml:space="preserve">2.2 </w:t>
      </w:r>
      <w:r>
        <w:rPr>
          <w:rFonts w:hint="eastAsia"/>
        </w:rPr>
        <w:t>核酸、</w:t>
      </w:r>
      <w:r>
        <w:rPr>
          <w:rFonts w:hint="eastAsia"/>
        </w:rPr>
        <w:t>WB</w:t>
      </w:r>
      <w:r>
        <w:rPr>
          <w:rFonts w:hint="eastAsia"/>
        </w:rPr>
        <w:t>双层样品台分离（内部双层可调节），感应式开关门控，防止紫外灼伤</w:t>
      </w:r>
    </w:p>
    <w:p w14:paraId="15446196" w14:textId="77777777" w:rsidR="008F735C" w:rsidRDefault="00BE7907">
      <w:pPr>
        <w:pStyle w:val="a4"/>
        <w:ind w:leftChars="256" w:left="563" w:firstLineChars="1" w:firstLine="2"/>
      </w:pPr>
      <w:r>
        <w:rPr>
          <w:rFonts w:hint="eastAsia"/>
        </w:rPr>
        <w:t xml:space="preserve">2.3 </w:t>
      </w:r>
      <w:r>
        <w:rPr>
          <w:rFonts w:hint="eastAsia"/>
        </w:rPr>
        <w:t>样品台配备高强度</w:t>
      </w:r>
      <w:r>
        <w:rPr>
          <w:rFonts w:hint="eastAsia"/>
        </w:rPr>
        <w:t>UVB</w:t>
      </w:r>
      <w:r>
        <w:rPr>
          <w:rFonts w:hint="eastAsia"/>
        </w:rPr>
        <w:t>紫外</w:t>
      </w:r>
      <w:r>
        <w:rPr>
          <w:rFonts w:hint="eastAsia"/>
        </w:rPr>
        <w:t>LED</w:t>
      </w:r>
      <w:r>
        <w:rPr>
          <w:rFonts w:hint="eastAsia"/>
        </w:rPr>
        <w:t>透射光源</w:t>
      </w:r>
      <w:r>
        <w:rPr>
          <w:rFonts w:hint="eastAsia"/>
        </w:rPr>
        <w:t xml:space="preserve"> </w:t>
      </w:r>
    </w:p>
    <w:p w14:paraId="7B606CC3" w14:textId="77777777" w:rsidR="008F735C" w:rsidRDefault="00BE7907">
      <w:pPr>
        <w:pStyle w:val="a4"/>
        <w:ind w:leftChars="256" w:left="563" w:firstLineChars="1" w:firstLine="2"/>
      </w:pPr>
      <w:r>
        <w:rPr>
          <w:rFonts w:hint="eastAsia"/>
        </w:rPr>
        <w:t xml:space="preserve">2.4 </w:t>
      </w:r>
      <w:r>
        <w:rPr>
          <w:rFonts w:hint="eastAsia"/>
        </w:rPr>
        <w:t>全自动</w:t>
      </w:r>
      <w:r>
        <w:rPr>
          <w:rFonts w:hint="eastAsia"/>
        </w:rPr>
        <w:t>5</w:t>
      </w:r>
      <w:r>
        <w:rPr>
          <w:rFonts w:hint="eastAsia"/>
        </w:rPr>
        <w:t>孔滤光片轮，配备</w:t>
      </w:r>
      <w:r>
        <w:rPr>
          <w:rFonts w:hint="eastAsia"/>
        </w:rPr>
        <w:t>590nm</w:t>
      </w:r>
      <w:r>
        <w:rPr>
          <w:rFonts w:hint="eastAsia"/>
        </w:rPr>
        <w:t>滤光片</w:t>
      </w:r>
    </w:p>
    <w:p w14:paraId="3D397AAA" w14:textId="77777777" w:rsidR="008F735C" w:rsidRDefault="00BE7907">
      <w:pPr>
        <w:pStyle w:val="a4"/>
        <w:ind w:leftChars="256" w:left="563" w:firstLineChars="1" w:firstLine="2"/>
      </w:pPr>
      <w:r>
        <w:rPr>
          <w:rFonts w:hint="eastAsia"/>
        </w:rPr>
        <w:t xml:space="preserve">2.5 </w:t>
      </w:r>
      <w:r>
        <w:rPr>
          <w:rFonts w:hint="eastAsia"/>
        </w:rPr>
        <w:t>配备透射白光板，可用于考染或银染的蛋白胶，胶卷或膜成像</w:t>
      </w:r>
    </w:p>
    <w:p w14:paraId="61238F1E" w14:textId="77777777" w:rsidR="008F735C" w:rsidRDefault="00BE7907">
      <w:pPr>
        <w:pStyle w:val="a4"/>
        <w:ind w:leftChars="256" w:left="563" w:firstLineChars="1" w:firstLine="2"/>
      </w:pPr>
      <w:r>
        <w:rPr>
          <w:rFonts w:hint="eastAsia"/>
        </w:rPr>
        <w:t>2.6</w:t>
      </w:r>
      <w:r>
        <w:rPr>
          <w:rFonts w:hint="eastAsia"/>
        </w:rPr>
        <w:t>成像视野：≥</w:t>
      </w:r>
      <w:r>
        <w:rPr>
          <w:rFonts w:hint="eastAsia"/>
        </w:rPr>
        <w:t>18cm</w:t>
      </w:r>
      <w:r>
        <w:rPr>
          <w:rFonts w:hint="eastAsia"/>
        </w:rPr>
        <w:t>×</w:t>
      </w:r>
      <w:r>
        <w:rPr>
          <w:rFonts w:hint="eastAsia"/>
        </w:rPr>
        <w:t>15cm</w:t>
      </w:r>
      <w:r>
        <w:rPr>
          <w:rFonts w:hint="eastAsia"/>
        </w:rPr>
        <w:t>。</w:t>
      </w:r>
    </w:p>
    <w:p w14:paraId="2C36570E" w14:textId="77777777" w:rsidR="008F735C" w:rsidRDefault="00BE7907">
      <w:pPr>
        <w:pStyle w:val="a4"/>
        <w:ind w:leftChars="256" w:left="563" w:firstLineChars="1" w:firstLine="2"/>
      </w:pPr>
      <w:r>
        <w:rPr>
          <w:rFonts w:hint="eastAsia"/>
        </w:rPr>
        <w:lastRenderedPageBreak/>
        <w:t>3.</w:t>
      </w:r>
      <w:r>
        <w:rPr>
          <w:rFonts w:hint="eastAsia"/>
        </w:rPr>
        <w:t>软件</w:t>
      </w:r>
    </w:p>
    <w:p w14:paraId="3BB66FCE" w14:textId="77777777" w:rsidR="008F735C" w:rsidRDefault="00BE7907">
      <w:pPr>
        <w:pStyle w:val="a4"/>
        <w:ind w:leftChars="256" w:left="563" w:firstLineChars="1" w:firstLine="2"/>
      </w:pPr>
      <w:r>
        <w:rPr>
          <w:rFonts w:hint="eastAsia"/>
        </w:rPr>
        <w:t xml:space="preserve">3.1 </w:t>
      </w:r>
      <w:r>
        <w:rPr>
          <w:rFonts w:hint="eastAsia"/>
        </w:rPr>
        <w:t>系统软件包括图像获取软件以及图像分析软件。</w:t>
      </w:r>
    </w:p>
    <w:p w14:paraId="5932ACE8" w14:textId="34BBAC3B" w:rsidR="008F735C" w:rsidRDefault="00BE7907">
      <w:pPr>
        <w:pStyle w:val="a4"/>
        <w:ind w:leftChars="256" w:left="563" w:firstLineChars="1" w:firstLine="2"/>
      </w:pPr>
      <w:r>
        <w:rPr>
          <w:rFonts w:hint="eastAsia"/>
        </w:rPr>
        <w:t>3.</w:t>
      </w:r>
      <w:r w:rsidR="006F5DEE">
        <w:t>2</w:t>
      </w:r>
      <w:r>
        <w:rPr>
          <w:rFonts w:hint="eastAsia"/>
        </w:rPr>
        <w:t xml:space="preserve"> </w:t>
      </w:r>
      <w:r>
        <w:rPr>
          <w:rFonts w:hint="eastAsia"/>
        </w:rPr>
        <w:t>图像获取软件可自动聚焦，无需手动，可实现一键拍照。</w:t>
      </w:r>
    </w:p>
    <w:p w14:paraId="082037B8" w14:textId="1ECB1EF7" w:rsidR="008F735C" w:rsidRDefault="00BE7907">
      <w:pPr>
        <w:pStyle w:val="a4"/>
        <w:ind w:leftChars="256" w:left="563" w:firstLineChars="1" w:firstLine="2"/>
      </w:pPr>
      <w:r>
        <w:rPr>
          <w:rFonts w:hint="eastAsia"/>
        </w:rPr>
        <w:t>3.</w:t>
      </w:r>
      <w:r w:rsidR="006F5DEE">
        <w:t>3</w:t>
      </w:r>
      <w:r>
        <w:rPr>
          <w:rFonts w:hint="eastAsia"/>
        </w:rPr>
        <w:t xml:space="preserve"> </w:t>
      </w:r>
      <w:r>
        <w:rPr>
          <w:rFonts w:hint="eastAsia"/>
        </w:rPr>
        <w:t>图像获取软件具有单张自动曝光功能，根据样品发光强度自动选择合适的曝光时间。</w:t>
      </w:r>
    </w:p>
    <w:p w14:paraId="570655D9" w14:textId="716FA0CD" w:rsidR="008F735C" w:rsidRDefault="00BE7907">
      <w:pPr>
        <w:pStyle w:val="a4"/>
        <w:ind w:leftChars="256" w:left="563" w:firstLineChars="1" w:firstLine="2"/>
      </w:pPr>
      <w:r>
        <w:rPr>
          <w:rFonts w:hint="eastAsia"/>
        </w:rPr>
        <w:t>3.</w:t>
      </w:r>
      <w:r w:rsidR="006F5DEE">
        <w:t>4</w:t>
      </w:r>
      <w:r>
        <w:rPr>
          <w:rFonts w:hint="eastAsia"/>
        </w:rPr>
        <w:t xml:space="preserve"> </w:t>
      </w:r>
      <w:r>
        <w:rPr>
          <w:rFonts w:hint="eastAsia"/>
        </w:rPr>
        <w:t>图像获取软件具有累积曝光和多张曝光功能，可根据实验需求自由选择。</w:t>
      </w:r>
    </w:p>
    <w:p w14:paraId="29185507" w14:textId="6278C5B7" w:rsidR="008F735C" w:rsidRDefault="00BE7907">
      <w:pPr>
        <w:pStyle w:val="a4"/>
        <w:ind w:leftChars="256" w:left="563" w:firstLineChars="1" w:firstLine="2"/>
      </w:pPr>
      <w:r>
        <w:rPr>
          <w:rFonts w:hint="eastAsia"/>
        </w:rPr>
        <w:t>3.</w:t>
      </w:r>
      <w:r w:rsidR="006F5DEE">
        <w:t>5</w:t>
      </w:r>
      <w:r>
        <w:rPr>
          <w:rFonts w:hint="eastAsia"/>
        </w:rPr>
        <w:t xml:space="preserve"> </w:t>
      </w:r>
      <w:r>
        <w:rPr>
          <w:rFonts w:hint="eastAsia"/>
        </w:rPr>
        <w:t>图像获取软件支持过曝提示功能，在拍摄结果中显示过曝像素，保证定量精确。</w:t>
      </w:r>
    </w:p>
    <w:p w14:paraId="2582B64D" w14:textId="4E45F763" w:rsidR="008F735C" w:rsidRDefault="00BE7907">
      <w:pPr>
        <w:pStyle w:val="a4"/>
        <w:ind w:leftChars="256" w:left="563" w:firstLineChars="1" w:firstLine="2"/>
      </w:pPr>
      <w:r>
        <w:rPr>
          <w:rFonts w:hint="eastAsia"/>
        </w:rPr>
        <w:t>3.</w:t>
      </w:r>
      <w:r w:rsidR="006F5DEE">
        <w:t>6</w:t>
      </w:r>
      <w:r>
        <w:rPr>
          <w:rFonts w:hint="eastAsia"/>
        </w:rPr>
        <w:t xml:space="preserve"> </w:t>
      </w:r>
      <w:r>
        <w:rPr>
          <w:rFonts w:hint="eastAsia"/>
        </w:rPr>
        <w:t>图像分析软件支持调节图片灰度值，获取更加清晰的目的靶标。</w:t>
      </w:r>
    </w:p>
    <w:p w14:paraId="229869C3" w14:textId="6D307F1B" w:rsidR="008F735C" w:rsidRDefault="00BE7907">
      <w:pPr>
        <w:pStyle w:val="a4"/>
        <w:ind w:leftChars="256" w:left="563" w:firstLineChars="1" w:firstLine="2"/>
      </w:pPr>
      <w:r>
        <w:rPr>
          <w:rFonts w:hint="eastAsia"/>
        </w:rPr>
        <w:t>3.</w:t>
      </w:r>
      <w:r w:rsidR="006F5DEE">
        <w:t>7</w:t>
      </w:r>
      <w:r>
        <w:rPr>
          <w:rFonts w:hint="eastAsia"/>
        </w:rPr>
        <w:t xml:space="preserve"> </w:t>
      </w:r>
      <w:r>
        <w:rPr>
          <w:rFonts w:hint="eastAsia"/>
        </w:rPr>
        <w:t>设备自动保存使用记录及使用状态，自动保存拍摄结果至本地电脑，符合</w:t>
      </w:r>
      <w:r>
        <w:rPr>
          <w:rFonts w:hint="eastAsia"/>
        </w:rPr>
        <w:t>GLP</w:t>
      </w:r>
      <w:r>
        <w:rPr>
          <w:rFonts w:hint="eastAsia"/>
        </w:rPr>
        <w:t>规范。</w:t>
      </w:r>
    </w:p>
    <w:p w14:paraId="0D1832E7" w14:textId="78892F75" w:rsidR="008F735C" w:rsidRDefault="00BE7907">
      <w:pPr>
        <w:pStyle w:val="a4"/>
        <w:ind w:leftChars="256" w:left="563" w:firstLineChars="1" w:firstLine="2"/>
      </w:pPr>
      <w:r>
        <w:rPr>
          <w:rFonts w:hint="eastAsia"/>
        </w:rPr>
        <w:t>3.</w:t>
      </w:r>
      <w:r w:rsidR="006F5DEE">
        <w:t>8</w:t>
      </w:r>
      <w:r>
        <w:rPr>
          <w:rFonts w:hint="eastAsia"/>
        </w:rPr>
        <w:t>软件可实现彩色</w:t>
      </w:r>
      <w:r>
        <w:rPr>
          <w:rFonts w:hint="eastAsia"/>
        </w:rPr>
        <w:t>Marker</w:t>
      </w:r>
      <w:r>
        <w:rPr>
          <w:rFonts w:hint="eastAsia"/>
        </w:rPr>
        <w:t>拍摄功能，彩色</w:t>
      </w:r>
      <w:r>
        <w:rPr>
          <w:rFonts w:hint="eastAsia"/>
        </w:rPr>
        <w:t>marker</w:t>
      </w:r>
      <w:r>
        <w:rPr>
          <w:rFonts w:hint="eastAsia"/>
        </w:rPr>
        <w:t>和化学发光条带自动整合，查看更直观。</w:t>
      </w:r>
    </w:p>
    <w:p w14:paraId="5378CD83" w14:textId="77777777" w:rsidR="008F735C" w:rsidRDefault="008F735C">
      <w:pPr>
        <w:rPr>
          <w:rFonts w:ascii="宋体" w:eastAsia="宋体" w:hAnsi="宋体" w:cs="宋体"/>
          <w:sz w:val="21"/>
          <w:szCs w:val="21"/>
        </w:rPr>
      </w:pPr>
    </w:p>
    <w:p w14:paraId="6664297E" w14:textId="77777777" w:rsidR="008F735C" w:rsidRDefault="00BE7907">
      <w:pPr>
        <w:pStyle w:val="1"/>
        <w:numPr>
          <w:ilvl w:val="0"/>
          <w:numId w:val="1"/>
        </w:numPr>
      </w:pPr>
      <w:r>
        <w:t>荧光定量</w:t>
      </w:r>
      <w:r>
        <w:t>PCR</w:t>
      </w:r>
    </w:p>
    <w:p w14:paraId="1B8AD9CB" w14:textId="77777777" w:rsidR="008F735C" w:rsidRDefault="00BE7907">
      <w:pPr>
        <w:pStyle w:val="2"/>
      </w:pPr>
      <w:r>
        <w:t>配置：</w:t>
      </w:r>
    </w:p>
    <w:p w14:paraId="1F14A32E" w14:textId="77777777" w:rsidR="008F735C" w:rsidRDefault="00BE7907">
      <w:pPr>
        <w:pStyle w:val="a4"/>
        <w:ind w:leftChars="257" w:left="565" w:firstLineChars="0" w:firstLine="0"/>
      </w:pPr>
      <w:r>
        <w:rPr>
          <w:rFonts w:hint="eastAsia"/>
        </w:rPr>
        <w:t>1.</w:t>
      </w:r>
      <w:r>
        <w:rPr>
          <w:rFonts w:hint="eastAsia"/>
        </w:rPr>
        <w:t>实时荧光定量</w:t>
      </w:r>
      <w:r>
        <w:rPr>
          <w:rFonts w:hint="eastAsia"/>
        </w:rPr>
        <w:t>PCR</w:t>
      </w:r>
      <w:r>
        <w:rPr>
          <w:rFonts w:hint="eastAsia"/>
        </w:rPr>
        <w:t>仪主机</w:t>
      </w:r>
      <w:r>
        <w:rPr>
          <w:rFonts w:hint="eastAsia"/>
        </w:rPr>
        <w:t>1</w:t>
      </w:r>
      <w:r>
        <w:rPr>
          <w:rFonts w:hint="eastAsia"/>
        </w:rPr>
        <w:t>台（需要制造商原厂包装全新仪器）；</w:t>
      </w:r>
      <w:r>
        <w:rPr>
          <w:rFonts w:hint="eastAsia"/>
        </w:rPr>
        <w:t xml:space="preserve"> </w:t>
      </w:r>
    </w:p>
    <w:p w14:paraId="75C4D7CD" w14:textId="77777777" w:rsidR="008F735C" w:rsidRDefault="00BE7907">
      <w:pPr>
        <w:pStyle w:val="a4"/>
        <w:ind w:leftChars="257" w:left="565" w:firstLineChars="0" w:firstLine="0"/>
      </w:pPr>
      <w:r>
        <w:rPr>
          <w:rFonts w:hint="eastAsia"/>
        </w:rPr>
        <w:t>2. PCR</w:t>
      </w:r>
      <w:r>
        <w:rPr>
          <w:rFonts w:hint="eastAsia"/>
        </w:rPr>
        <w:t>系统分析软件</w:t>
      </w:r>
      <w:r>
        <w:rPr>
          <w:rFonts w:hint="eastAsia"/>
        </w:rPr>
        <w:t>1</w:t>
      </w:r>
      <w:r>
        <w:rPr>
          <w:rFonts w:hint="eastAsia"/>
        </w:rPr>
        <w:t>套，后期支持免费升级；</w:t>
      </w:r>
    </w:p>
    <w:p w14:paraId="614FE25E" w14:textId="77777777" w:rsidR="008F735C" w:rsidRDefault="00BE7907">
      <w:pPr>
        <w:pStyle w:val="2"/>
      </w:pPr>
      <w:r>
        <w:t>技术参数：</w:t>
      </w:r>
    </w:p>
    <w:p w14:paraId="553650E9" w14:textId="77777777" w:rsidR="008F735C" w:rsidRDefault="00BE7907">
      <w:pPr>
        <w:pStyle w:val="a4"/>
        <w:ind w:firstLine="480"/>
      </w:pPr>
      <w:r>
        <w:rPr>
          <w:rFonts w:hint="eastAsia"/>
        </w:rPr>
        <w:t>1.</w:t>
      </w:r>
      <w:r>
        <w:rPr>
          <w:rFonts w:hint="eastAsia"/>
        </w:rPr>
        <w:t>检测通量：支持单项目最大</w:t>
      </w:r>
      <w:r>
        <w:rPr>
          <w:rFonts w:hint="eastAsia"/>
        </w:rPr>
        <w:t>96</w:t>
      </w:r>
      <w:r>
        <w:rPr>
          <w:rFonts w:hint="eastAsia"/>
        </w:rPr>
        <w:t>通量检测；</w:t>
      </w:r>
    </w:p>
    <w:p w14:paraId="1FCACBA5" w14:textId="77777777" w:rsidR="008F735C" w:rsidRDefault="00BE7907">
      <w:pPr>
        <w:pStyle w:val="a4"/>
        <w:ind w:firstLine="480"/>
      </w:pPr>
      <w:r>
        <w:rPr>
          <w:rFonts w:hint="eastAsia"/>
        </w:rPr>
        <w:t>2.</w:t>
      </w:r>
      <w:r>
        <w:rPr>
          <w:rFonts w:hint="eastAsia"/>
        </w:rPr>
        <w:t>软件功能：操作系统</w:t>
      </w:r>
      <w:r>
        <w:rPr>
          <w:rFonts w:hint="eastAsia"/>
        </w:rPr>
        <w:t>Win10,</w:t>
      </w:r>
      <w:r>
        <w:rPr>
          <w:rFonts w:hint="eastAsia"/>
        </w:rPr>
        <w:t>接口类型以太网、</w:t>
      </w:r>
      <w:r>
        <w:rPr>
          <w:rFonts w:hint="eastAsia"/>
        </w:rPr>
        <w:t>USB</w:t>
      </w:r>
      <w:r>
        <w:rPr>
          <w:rFonts w:hint="eastAsia"/>
        </w:rPr>
        <w:t>，具备分析功能、报告自定义功能、资源共享功能、故障管理及可导出</w:t>
      </w:r>
      <w:r>
        <w:rPr>
          <w:rFonts w:hint="eastAsia"/>
        </w:rPr>
        <w:t>CSV</w:t>
      </w:r>
      <w:r>
        <w:rPr>
          <w:rFonts w:hint="eastAsia"/>
        </w:rPr>
        <w:t>、</w:t>
      </w:r>
      <w:r>
        <w:rPr>
          <w:rFonts w:hint="eastAsia"/>
        </w:rPr>
        <w:t>Excel</w:t>
      </w:r>
      <w:r>
        <w:rPr>
          <w:rFonts w:hint="eastAsia"/>
        </w:rPr>
        <w:t>、</w:t>
      </w:r>
      <w:r>
        <w:rPr>
          <w:rFonts w:hint="eastAsia"/>
        </w:rPr>
        <w:t>TXT</w:t>
      </w:r>
      <w:r>
        <w:rPr>
          <w:rFonts w:hint="eastAsia"/>
        </w:rPr>
        <w:t>等格式</w:t>
      </w:r>
    </w:p>
    <w:p w14:paraId="41F339FB" w14:textId="77777777" w:rsidR="008F735C" w:rsidRDefault="00BE7907">
      <w:pPr>
        <w:pStyle w:val="a4"/>
        <w:ind w:firstLine="480"/>
      </w:pPr>
      <w:r>
        <w:rPr>
          <w:rFonts w:hint="eastAsia"/>
        </w:rPr>
        <w:t>3.</w:t>
      </w:r>
      <w:r>
        <w:rPr>
          <w:rFonts w:hint="eastAsia"/>
        </w:rPr>
        <w:t>荧光信号通路：</w:t>
      </w:r>
      <w:r>
        <w:rPr>
          <w:rFonts w:hint="eastAsia"/>
        </w:rPr>
        <w:t>4</w:t>
      </w:r>
      <w:r>
        <w:rPr>
          <w:rFonts w:hint="eastAsia"/>
        </w:rPr>
        <w:t>荧光通道数，</w:t>
      </w:r>
      <w:r>
        <w:rPr>
          <w:rFonts w:hint="eastAsia"/>
        </w:rPr>
        <w:t>F1</w:t>
      </w:r>
      <w:r>
        <w:rPr>
          <w:rFonts w:hint="eastAsia"/>
        </w:rPr>
        <w:t>（</w:t>
      </w:r>
      <w:r>
        <w:rPr>
          <w:rFonts w:hint="eastAsia"/>
        </w:rPr>
        <w:t>FAM, SYBR, Green I</w:t>
      </w:r>
      <w:r>
        <w:rPr>
          <w:rFonts w:hint="eastAsia"/>
        </w:rPr>
        <w:t>，</w:t>
      </w:r>
      <w:r>
        <w:rPr>
          <w:rFonts w:hint="eastAsia"/>
        </w:rPr>
        <w:t>SYTO 9</w:t>
      </w:r>
      <w:r>
        <w:rPr>
          <w:rFonts w:hint="eastAsia"/>
        </w:rPr>
        <w:t>）；</w:t>
      </w:r>
      <w:r>
        <w:rPr>
          <w:rFonts w:hint="eastAsia"/>
        </w:rPr>
        <w:t xml:space="preserve">F2(HEX, VIC, CY3); F3(ROX, TAMRA-red); F4(CY5, </w:t>
      </w:r>
      <w:r>
        <w:rPr>
          <w:rFonts w:hint="eastAsia"/>
        </w:rPr>
        <w:t>Quasar-670)</w:t>
      </w:r>
    </w:p>
    <w:p w14:paraId="2B041F23" w14:textId="77777777" w:rsidR="008F735C" w:rsidRDefault="00BE7907">
      <w:pPr>
        <w:pStyle w:val="a4"/>
        <w:ind w:firstLine="480"/>
      </w:pPr>
      <w:r>
        <w:rPr>
          <w:rFonts w:hint="eastAsia"/>
        </w:rPr>
        <w:t>4.</w:t>
      </w:r>
      <w:r>
        <w:rPr>
          <w:rFonts w:hint="eastAsia"/>
        </w:rPr>
        <w:t>光源：高亮长寿命免维护</w:t>
      </w:r>
      <w:r>
        <w:rPr>
          <w:rFonts w:hint="eastAsia"/>
        </w:rPr>
        <w:t>LED</w:t>
      </w:r>
      <w:r>
        <w:rPr>
          <w:rFonts w:hint="eastAsia"/>
        </w:rPr>
        <w:t>光源</w:t>
      </w:r>
    </w:p>
    <w:p w14:paraId="582B4A18" w14:textId="77777777" w:rsidR="008F735C" w:rsidRDefault="00BE7907">
      <w:pPr>
        <w:pStyle w:val="a4"/>
        <w:ind w:firstLine="480"/>
      </w:pPr>
      <w:r>
        <w:rPr>
          <w:rFonts w:hint="eastAsia"/>
        </w:rPr>
        <w:t>5.</w:t>
      </w:r>
      <w:r>
        <w:rPr>
          <w:rFonts w:hint="eastAsia"/>
        </w:rPr>
        <w:t>动态范围：</w:t>
      </w:r>
      <w:r>
        <w:rPr>
          <w:rFonts w:hint="eastAsia"/>
        </w:rPr>
        <w:t>1~10</w:t>
      </w:r>
      <w:r w:rsidRPr="00AD5527">
        <w:rPr>
          <w:vertAlign w:val="superscript"/>
        </w:rPr>
        <w:t>10</w:t>
      </w:r>
      <w:r>
        <w:rPr>
          <w:rFonts w:hint="eastAsia"/>
        </w:rPr>
        <w:t xml:space="preserve"> Copies</w:t>
      </w:r>
    </w:p>
    <w:p w14:paraId="0FC66665" w14:textId="77777777" w:rsidR="008F735C" w:rsidRDefault="00BE7907">
      <w:pPr>
        <w:pStyle w:val="a4"/>
        <w:ind w:firstLine="480"/>
      </w:pPr>
      <w:r>
        <w:rPr>
          <w:rFonts w:hint="eastAsia"/>
        </w:rPr>
        <w:t>6.</w:t>
      </w:r>
      <w:r>
        <w:rPr>
          <w:rFonts w:hint="eastAsia"/>
        </w:rPr>
        <w:t>光学检测模块：无荧光边缘效应</w:t>
      </w:r>
    </w:p>
    <w:p w14:paraId="4952E4D7" w14:textId="77777777" w:rsidR="008F735C" w:rsidRDefault="00BE7907">
      <w:pPr>
        <w:pStyle w:val="a4"/>
        <w:ind w:firstLine="480"/>
      </w:pPr>
      <w:r>
        <w:rPr>
          <w:rFonts w:hint="eastAsia"/>
        </w:rPr>
        <w:t>7.</w:t>
      </w:r>
      <w:r>
        <w:rPr>
          <w:rFonts w:hint="eastAsia"/>
        </w:rPr>
        <w:t>模块控温范围：</w:t>
      </w:r>
      <w:r>
        <w:rPr>
          <w:rFonts w:hint="eastAsia"/>
        </w:rPr>
        <w:t>4.0</w:t>
      </w:r>
      <w:r>
        <w:rPr>
          <w:rFonts w:hint="eastAsia"/>
        </w:rPr>
        <w:t>～</w:t>
      </w:r>
      <w:r>
        <w:rPr>
          <w:rFonts w:hint="eastAsia"/>
        </w:rPr>
        <w:t>99</w:t>
      </w:r>
      <w:r>
        <w:rPr>
          <w:rFonts w:hint="eastAsia"/>
        </w:rPr>
        <w:t>℃</w:t>
      </w:r>
    </w:p>
    <w:p w14:paraId="0C21F622" w14:textId="77777777" w:rsidR="008F735C" w:rsidRDefault="00BE7907">
      <w:pPr>
        <w:pStyle w:val="a4"/>
        <w:ind w:firstLine="480"/>
      </w:pPr>
      <w:r>
        <w:rPr>
          <w:rFonts w:hint="eastAsia"/>
        </w:rPr>
        <w:lastRenderedPageBreak/>
        <w:t>8.</w:t>
      </w:r>
      <w:r>
        <w:rPr>
          <w:rFonts w:hint="eastAsia"/>
        </w:rPr>
        <w:t>荧光线性：</w:t>
      </w:r>
      <w:r>
        <w:rPr>
          <w:rFonts w:hint="eastAsia"/>
        </w:rPr>
        <w:t>r</w:t>
      </w:r>
      <w:r>
        <w:rPr>
          <w:rFonts w:hint="eastAsia"/>
        </w:rPr>
        <w:t>≥</w:t>
      </w:r>
      <w:r>
        <w:rPr>
          <w:rFonts w:hint="eastAsia"/>
        </w:rPr>
        <w:t>0.990</w:t>
      </w:r>
      <w:r>
        <w:rPr>
          <w:rFonts w:hint="eastAsia"/>
        </w:rPr>
        <w:t>，样本线性：</w:t>
      </w:r>
      <w:r>
        <w:rPr>
          <w:rFonts w:hint="eastAsia"/>
        </w:rPr>
        <w:t>r</w:t>
      </w:r>
      <w:r>
        <w:rPr>
          <w:rFonts w:hint="eastAsia"/>
        </w:rPr>
        <w:t>≥</w:t>
      </w:r>
      <w:r>
        <w:rPr>
          <w:rFonts w:hint="eastAsia"/>
        </w:rPr>
        <w:t xml:space="preserve">0.995 </w:t>
      </w:r>
      <w:r>
        <w:rPr>
          <w:rFonts w:hint="eastAsia"/>
        </w:rPr>
        <w:t>，样本检测重复性</w:t>
      </w:r>
      <w:r>
        <w:rPr>
          <w:rFonts w:hint="eastAsia"/>
        </w:rPr>
        <w:t>CV</w:t>
      </w:r>
      <w:r>
        <w:rPr>
          <w:rFonts w:hint="eastAsia"/>
        </w:rPr>
        <w:t>≤</w:t>
      </w:r>
      <w:r>
        <w:rPr>
          <w:rFonts w:hint="eastAsia"/>
        </w:rPr>
        <w:t>1%</w:t>
      </w:r>
    </w:p>
    <w:p w14:paraId="0DEC2AA8" w14:textId="77777777" w:rsidR="008F735C" w:rsidRDefault="00BE7907">
      <w:pPr>
        <w:pStyle w:val="a4"/>
        <w:ind w:firstLine="480"/>
      </w:pPr>
      <w:r>
        <w:rPr>
          <w:rFonts w:hint="eastAsia"/>
        </w:rPr>
        <w:t>9.</w:t>
      </w:r>
      <w:r>
        <w:rPr>
          <w:rFonts w:hint="eastAsia"/>
        </w:rPr>
        <w:t>升</w:t>
      </w:r>
      <w:r>
        <w:rPr>
          <w:rFonts w:hint="eastAsia"/>
        </w:rPr>
        <w:t>/</w:t>
      </w:r>
      <w:r>
        <w:rPr>
          <w:rFonts w:hint="eastAsia"/>
        </w:rPr>
        <w:t>降温速率：最大升温速率≥</w:t>
      </w:r>
      <w:r>
        <w:rPr>
          <w:rFonts w:hint="eastAsia"/>
        </w:rPr>
        <w:t>3.6</w:t>
      </w:r>
      <w:r>
        <w:rPr>
          <w:rFonts w:hint="eastAsia"/>
        </w:rPr>
        <w:t>℃</w:t>
      </w:r>
      <w:r>
        <w:rPr>
          <w:rFonts w:hint="eastAsia"/>
        </w:rPr>
        <w:t>/s</w:t>
      </w:r>
      <w:r>
        <w:rPr>
          <w:rFonts w:hint="eastAsia"/>
        </w:rPr>
        <w:t>，最大降温速率≥</w:t>
      </w:r>
      <w:r>
        <w:rPr>
          <w:rFonts w:hint="eastAsia"/>
        </w:rPr>
        <w:t>3.6</w:t>
      </w:r>
      <w:r>
        <w:rPr>
          <w:rFonts w:hint="eastAsia"/>
        </w:rPr>
        <w:t>℃</w:t>
      </w:r>
      <w:r>
        <w:rPr>
          <w:rFonts w:hint="eastAsia"/>
        </w:rPr>
        <w:t>/s</w:t>
      </w:r>
    </w:p>
    <w:p w14:paraId="0E333E3F" w14:textId="77777777" w:rsidR="008F735C" w:rsidRDefault="00BE7907">
      <w:pPr>
        <w:pStyle w:val="a4"/>
        <w:ind w:firstLine="480"/>
      </w:pPr>
      <w:r>
        <w:rPr>
          <w:rFonts w:hint="eastAsia"/>
        </w:rPr>
        <w:t>10.</w:t>
      </w:r>
      <w:r>
        <w:rPr>
          <w:rFonts w:hint="eastAsia"/>
        </w:rPr>
        <w:t>精准控温：温度准确性≤</w:t>
      </w:r>
      <w:r>
        <w:rPr>
          <w:rFonts w:hint="eastAsia"/>
        </w:rPr>
        <w:t>0.3</w:t>
      </w:r>
      <w:r>
        <w:rPr>
          <w:rFonts w:hint="eastAsia"/>
        </w:rPr>
        <w:t>℃，温度均匀性误差±</w:t>
      </w:r>
      <w:r>
        <w:rPr>
          <w:rFonts w:hint="eastAsia"/>
        </w:rPr>
        <w:t>0.5</w:t>
      </w:r>
      <w:r>
        <w:rPr>
          <w:rFonts w:hint="eastAsia"/>
        </w:rPr>
        <w:t>℃</w:t>
      </w:r>
    </w:p>
    <w:p w14:paraId="5AAF2890" w14:textId="77777777" w:rsidR="008F735C" w:rsidRDefault="00BE7907">
      <w:pPr>
        <w:pStyle w:val="a4"/>
        <w:ind w:firstLine="480"/>
      </w:pPr>
      <w:r>
        <w:rPr>
          <w:rFonts w:hint="eastAsia"/>
        </w:rPr>
        <w:t>11.</w:t>
      </w:r>
      <w:r>
        <w:rPr>
          <w:rFonts w:hint="eastAsia"/>
        </w:rPr>
        <w:t>具有特殊温度设置功能：支持多种</w:t>
      </w:r>
      <w:r>
        <w:rPr>
          <w:rFonts w:hint="eastAsia"/>
        </w:rPr>
        <w:t>PCR</w:t>
      </w:r>
      <w:r>
        <w:rPr>
          <w:rFonts w:hint="eastAsia"/>
        </w:rPr>
        <w:t>类型，如标准、梯度、降落以及长片段</w:t>
      </w:r>
      <w:r>
        <w:rPr>
          <w:rFonts w:hint="eastAsia"/>
        </w:rPr>
        <w:t>PCR</w:t>
      </w:r>
      <w:r>
        <w:rPr>
          <w:rFonts w:hint="eastAsia"/>
        </w:rPr>
        <w:t>等；</w:t>
      </w:r>
    </w:p>
    <w:p w14:paraId="0DB3C87C" w14:textId="77777777" w:rsidR="008F735C" w:rsidRDefault="008F735C">
      <w:pPr>
        <w:pStyle w:val="a4"/>
        <w:ind w:firstLine="480"/>
      </w:pPr>
    </w:p>
    <w:p w14:paraId="75F3B03A" w14:textId="77777777" w:rsidR="008F735C" w:rsidRDefault="00BE7907">
      <w:pPr>
        <w:pStyle w:val="1"/>
        <w:numPr>
          <w:ilvl w:val="0"/>
          <w:numId w:val="1"/>
        </w:numPr>
      </w:pPr>
      <w:r>
        <w:t>电感耦合等离子体发射光谱仪</w:t>
      </w:r>
    </w:p>
    <w:p w14:paraId="6EF7952E" w14:textId="77777777" w:rsidR="008F735C" w:rsidRDefault="00BE7907">
      <w:pPr>
        <w:pStyle w:val="2"/>
      </w:pPr>
      <w:r>
        <w:t>配置：</w:t>
      </w:r>
    </w:p>
    <w:p w14:paraId="51C81190" w14:textId="77777777" w:rsidR="008F735C" w:rsidRDefault="00BE7907">
      <w:pPr>
        <w:pStyle w:val="a4"/>
        <w:spacing w:after="0" w:line="400" w:lineRule="exact"/>
        <w:ind w:firstLine="480"/>
        <w:rPr>
          <w:color w:val="000000"/>
          <w:kern w:val="0"/>
          <w:lang w:bidi="ar"/>
        </w:rPr>
      </w:pPr>
      <w:r>
        <w:rPr>
          <w:rFonts w:hint="eastAsia"/>
          <w:color w:val="000000"/>
          <w:kern w:val="0"/>
          <w:lang w:bidi="ar"/>
        </w:rPr>
        <w:t>电感耦合等离子体发射光谱仪主机：</w:t>
      </w:r>
      <w:r>
        <w:rPr>
          <w:rFonts w:hint="eastAsia"/>
          <w:color w:val="000000"/>
          <w:kern w:val="0"/>
          <w:lang w:bidi="ar"/>
        </w:rPr>
        <w:t>1</w:t>
      </w:r>
      <w:r>
        <w:rPr>
          <w:rFonts w:hint="eastAsia"/>
          <w:color w:val="000000"/>
          <w:kern w:val="0"/>
          <w:lang w:bidi="ar"/>
        </w:rPr>
        <w:t>套</w:t>
      </w:r>
    </w:p>
    <w:p w14:paraId="035692EA" w14:textId="77777777" w:rsidR="008F735C" w:rsidRDefault="00BE7907">
      <w:pPr>
        <w:pStyle w:val="a4"/>
        <w:spacing w:after="0" w:line="400" w:lineRule="exact"/>
        <w:ind w:firstLine="480"/>
        <w:rPr>
          <w:color w:val="000000"/>
          <w:kern w:val="0"/>
          <w:lang w:bidi="ar"/>
        </w:rPr>
      </w:pPr>
      <w:r>
        <w:rPr>
          <w:rFonts w:hint="eastAsia"/>
          <w:color w:val="000000"/>
          <w:kern w:val="0"/>
          <w:lang w:bidi="ar"/>
        </w:rPr>
        <w:t>冷却循环水：</w:t>
      </w:r>
      <w:r>
        <w:rPr>
          <w:rFonts w:hint="eastAsia"/>
          <w:color w:val="000000"/>
          <w:kern w:val="0"/>
          <w:lang w:bidi="ar"/>
        </w:rPr>
        <w:t>1</w:t>
      </w:r>
      <w:r>
        <w:rPr>
          <w:rFonts w:hint="eastAsia"/>
          <w:color w:val="000000"/>
          <w:kern w:val="0"/>
          <w:lang w:bidi="ar"/>
        </w:rPr>
        <w:t>套</w:t>
      </w:r>
    </w:p>
    <w:p w14:paraId="2B4EC711" w14:textId="77777777" w:rsidR="008F735C" w:rsidRDefault="00BE7907">
      <w:pPr>
        <w:pStyle w:val="a4"/>
        <w:spacing w:after="0" w:line="400" w:lineRule="exact"/>
        <w:ind w:firstLine="480"/>
        <w:rPr>
          <w:color w:val="000000"/>
          <w:kern w:val="0"/>
          <w:lang w:bidi="ar"/>
        </w:rPr>
      </w:pPr>
      <w:r>
        <w:rPr>
          <w:rFonts w:hint="eastAsia"/>
          <w:color w:val="000000"/>
          <w:kern w:val="0"/>
          <w:lang w:bidi="ar"/>
        </w:rPr>
        <w:t>耐高盐无机专用进样系统（包含炬管、中心管、泵管、雾化器、雾化室和相关管线）：</w:t>
      </w:r>
      <w:r>
        <w:rPr>
          <w:rFonts w:hint="eastAsia"/>
          <w:color w:val="000000"/>
          <w:kern w:val="0"/>
          <w:lang w:bidi="ar"/>
        </w:rPr>
        <w:t>1</w:t>
      </w:r>
      <w:r>
        <w:rPr>
          <w:rFonts w:hint="eastAsia"/>
          <w:color w:val="000000"/>
          <w:kern w:val="0"/>
          <w:lang w:bidi="ar"/>
        </w:rPr>
        <w:t>套</w:t>
      </w:r>
    </w:p>
    <w:p w14:paraId="0837A987" w14:textId="77777777" w:rsidR="008F735C" w:rsidRDefault="00BE7907">
      <w:pPr>
        <w:pStyle w:val="a4"/>
        <w:spacing w:after="0" w:line="400" w:lineRule="exact"/>
        <w:ind w:firstLine="480"/>
        <w:rPr>
          <w:color w:val="000000"/>
          <w:kern w:val="0"/>
          <w:lang w:bidi="ar"/>
        </w:rPr>
      </w:pPr>
      <w:r>
        <w:rPr>
          <w:rFonts w:hint="eastAsia"/>
          <w:color w:val="000000"/>
          <w:kern w:val="0"/>
          <w:lang w:bidi="ar"/>
        </w:rPr>
        <w:t>耐氢氟酸专用进样系统（包含炬管、中心管、泵管、雾化器、雾化室和相关管线）：</w:t>
      </w:r>
      <w:r>
        <w:rPr>
          <w:rFonts w:hint="eastAsia"/>
          <w:color w:val="000000"/>
          <w:kern w:val="0"/>
          <w:lang w:bidi="ar"/>
        </w:rPr>
        <w:t>1</w:t>
      </w:r>
      <w:r>
        <w:rPr>
          <w:rFonts w:hint="eastAsia"/>
          <w:color w:val="000000"/>
          <w:kern w:val="0"/>
          <w:lang w:bidi="ar"/>
        </w:rPr>
        <w:t>套</w:t>
      </w:r>
    </w:p>
    <w:p w14:paraId="5A6F450E" w14:textId="77777777" w:rsidR="008F735C" w:rsidRDefault="00BE7907">
      <w:pPr>
        <w:pStyle w:val="a4"/>
        <w:spacing w:after="0" w:line="400" w:lineRule="exact"/>
        <w:ind w:firstLine="480"/>
        <w:rPr>
          <w:color w:val="000000"/>
          <w:kern w:val="0"/>
          <w:lang w:bidi="ar"/>
        </w:rPr>
      </w:pPr>
      <w:r>
        <w:rPr>
          <w:rFonts w:hint="eastAsia"/>
          <w:color w:val="000000"/>
          <w:kern w:val="0"/>
          <w:lang w:bidi="ar"/>
        </w:rPr>
        <w:t>内标加入器</w:t>
      </w:r>
      <w:r>
        <w:rPr>
          <w:rFonts w:hint="eastAsia"/>
          <w:color w:val="000000"/>
          <w:kern w:val="0"/>
          <w:lang w:bidi="ar"/>
        </w:rPr>
        <w:t>1</w:t>
      </w:r>
      <w:r>
        <w:rPr>
          <w:rFonts w:hint="eastAsia"/>
          <w:color w:val="000000"/>
          <w:kern w:val="0"/>
          <w:lang w:bidi="ar"/>
        </w:rPr>
        <w:t>套</w:t>
      </w:r>
    </w:p>
    <w:p w14:paraId="79B91FF2" w14:textId="77777777" w:rsidR="008F735C" w:rsidRDefault="00BE7907">
      <w:pPr>
        <w:pStyle w:val="a4"/>
        <w:spacing w:after="0" w:line="400" w:lineRule="exact"/>
        <w:ind w:firstLine="480"/>
        <w:rPr>
          <w:color w:val="000000"/>
          <w:kern w:val="0"/>
          <w:lang w:bidi="ar"/>
        </w:rPr>
      </w:pPr>
      <w:r>
        <w:rPr>
          <w:rFonts w:hint="eastAsia"/>
          <w:color w:val="000000"/>
          <w:kern w:val="0"/>
          <w:lang w:bidi="ar"/>
        </w:rPr>
        <w:t>电脑打印机：</w:t>
      </w:r>
      <w:r>
        <w:rPr>
          <w:rFonts w:hint="eastAsia"/>
          <w:color w:val="000000"/>
          <w:kern w:val="0"/>
          <w:lang w:bidi="ar"/>
        </w:rPr>
        <w:t>1</w:t>
      </w:r>
      <w:r>
        <w:rPr>
          <w:rFonts w:hint="eastAsia"/>
          <w:color w:val="000000"/>
          <w:kern w:val="0"/>
          <w:lang w:bidi="ar"/>
        </w:rPr>
        <w:t>套</w:t>
      </w:r>
    </w:p>
    <w:p w14:paraId="4E0B7C67" w14:textId="77777777" w:rsidR="008F735C" w:rsidRDefault="00BE7907">
      <w:pPr>
        <w:pStyle w:val="a4"/>
        <w:spacing w:after="0" w:line="400" w:lineRule="exact"/>
        <w:ind w:firstLine="480"/>
        <w:rPr>
          <w:color w:val="000000"/>
          <w:kern w:val="0"/>
          <w:lang w:bidi="ar"/>
        </w:rPr>
      </w:pPr>
      <w:r>
        <w:rPr>
          <w:rFonts w:hint="eastAsia"/>
          <w:color w:val="000000"/>
          <w:kern w:val="0"/>
          <w:lang w:bidi="ar"/>
        </w:rPr>
        <w:t>波长校正液：</w:t>
      </w:r>
      <w:r>
        <w:rPr>
          <w:rFonts w:hint="eastAsia"/>
          <w:color w:val="000000"/>
          <w:kern w:val="0"/>
          <w:lang w:bidi="ar"/>
        </w:rPr>
        <w:t>1</w:t>
      </w:r>
      <w:r>
        <w:rPr>
          <w:rFonts w:hint="eastAsia"/>
          <w:color w:val="000000"/>
          <w:kern w:val="0"/>
          <w:lang w:bidi="ar"/>
        </w:rPr>
        <w:t>套</w:t>
      </w:r>
    </w:p>
    <w:p w14:paraId="29B04E11" w14:textId="77777777" w:rsidR="008F735C" w:rsidRDefault="00BE7907">
      <w:pPr>
        <w:pStyle w:val="a4"/>
        <w:spacing w:after="0" w:line="400" w:lineRule="exact"/>
        <w:ind w:firstLine="480"/>
        <w:rPr>
          <w:color w:val="000000"/>
          <w:kern w:val="0"/>
          <w:lang w:bidi="ar"/>
        </w:rPr>
      </w:pPr>
      <w:r>
        <w:rPr>
          <w:rFonts w:hint="eastAsia"/>
          <w:color w:val="000000"/>
          <w:kern w:val="0"/>
          <w:lang w:bidi="ar"/>
        </w:rPr>
        <w:t>自动进样器（≥</w:t>
      </w:r>
      <w:r>
        <w:rPr>
          <w:rFonts w:hint="eastAsia"/>
          <w:color w:val="000000"/>
          <w:kern w:val="0"/>
          <w:lang w:bidi="ar"/>
        </w:rPr>
        <w:t>180</w:t>
      </w:r>
      <w:r>
        <w:rPr>
          <w:rFonts w:hint="eastAsia"/>
          <w:color w:val="000000"/>
          <w:kern w:val="0"/>
          <w:lang w:bidi="ar"/>
        </w:rPr>
        <w:t>位）</w:t>
      </w:r>
      <w:r>
        <w:rPr>
          <w:rFonts w:hint="eastAsia"/>
          <w:color w:val="000000"/>
          <w:kern w:val="0"/>
          <w:lang w:bidi="ar"/>
        </w:rPr>
        <w:t>1</w:t>
      </w:r>
      <w:r>
        <w:rPr>
          <w:rFonts w:hint="eastAsia"/>
          <w:color w:val="000000"/>
          <w:kern w:val="0"/>
          <w:lang w:bidi="ar"/>
        </w:rPr>
        <w:t>套</w:t>
      </w:r>
    </w:p>
    <w:p w14:paraId="6BAFA310" w14:textId="77777777" w:rsidR="008F735C" w:rsidRDefault="00BE7907">
      <w:pPr>
        <w:pStyle w:val="a4"/>
        <w:spacing w:after="0" w:line="400" w:lineRule="exact"/>
        <w:ind w:firstLine="480"/>
        <w:rPr>
          <w:color w:val="000000"/>
          <w:kern w:val="0"/>
          <w:lang w:bidi="ar"/>
        </w:rPr>
      </w:pPr>
      <w:r>
        <w:rPr>
          <w:rFonts w:hint="eastAsia"/>
          <w:color w:val="000000"/>
          <w:kern w:val="0"/>
          <w:lang w:bidi="ar"/>
        </w:rPr>
        <w:t>14mL</w:t>
      </w:r>
      <w:r>
        <w:rPr>
          <w:rFonts w:hint="eastAsia"/>
          <w:color w:val="000000"/>
          <w:kern w:val="0"/>
          <w:lang w:bidi="ar"/>
        </w:rPr>
        <w:t>样品管（</w:t>
      </w:r>
      <w:r>
        <w:rPr>
          <w:rFonts w:hint="eastAsia"/>
          <w:color w:val="000000"/>
          <w:kern w:val="0"/>
          <w:lang w:bidi="ar"/>
        </w:rPr>
        <w:t>1000</w:t>
      </w:r>
      <w:r>
        <w:rPr>
          <w:rFonts w:hint="eastAsia"/>
          <w:color w:val="000000"/>
          <w:kern w:val="0"/>
          <w:lang w:bidi="ar"/>
        </w:rPr>
        <w:t>个</w:t>
      </w:r>
      <w:r>
        <w:rPr>
          <w:rFonts w:hint="eastAsia"/>
          <w:color w:val="000000"/>
          <w:kern w:val="0"/>
          <w:lang w:bidi="ar"/>
        </w:rPr>
        <w:t>/</w:t>
      </w:r>
      <w:r>
        <w:rPr>
          <w:rFonts w:hint="eastAsia"/>
          <w:color w:val="000000"/>
          <w:kern w:val="0"/>
          <w:lang w:bidi="ar"/>
        </w:rPr>
        <w:t>包）</w:t>
      </w:r>
      <w:r>
        <w:rPr>
          <w:rFonts w:hint="eastAsia"/>
          <w:color w:val="000000"/>
          <w:kern w:val="0"/>
          <w:lang w:bidi="ar"/>
        </w:rPr>
        <w:t>1</w:t>
      </w:r>
      <w:r>
        <w:rPr>
          <w:rFonts w:hint="eastAsia"/>
          <w:color w:val="000000"/>
          <w:kern w:val="0"/>
          <w:lang w:bidi="ar"/>
        </w:rPr>
        <w:t>包</w:t>
      </w:r>
    </w:p>
    <w:p w14:paraId="4C0F8231" w14:textId="77777777" w:rsidR="008F735C" w:rsidRDefault="00BE7907">
      <w:pPr>
        <w:pStyle w:val="a4"/>
        <w:spacing w:after="0" w:line="400" w:lineRule="exact"/>
        <w:ind w:firstLine="480"/>
        <w:rPr>
          <w:color w:val="000000"/>
          <w:kern w:val="0"/>
          <w:lang w:bidi="ar"/>
        </w:rPr>
      </w:pPr>
      <w:r>
        <w:rPr>
          <w:rFonts w:hint="eastAsia"/>
          <w:color w:val="000000"/>
          <w:kern w:val="0"/>
          <w:lang w:bidi="ar"/>
        </w:rPr>
        <w:t>ICP-OES</w:t>
      </w:r>
      <w:r>
        <w:rPr>
          <w:rFonts w:hint="eastAsia"/>
          <w:color w:val="000000"/>
          <w:kern w:val="0"/>
          <w:lang w:bidi="ar"/>
        </w:rPr>
        <w:t>的软件包</w:t>
      </w:r>
      <w:r>
        <w:rPr>
          <w:rFonts w:hint="eastAsia"/>
          <w:color w:val="000000"/>
          <w:kern w:val="0"/>
          <w:lang w:bidi="ar"/>
        </w:rPr>
        <w:t>1</w:t>
      </w:r>
      <w:r>
        <w:rPr>
          <w:rFonts w:hint="eastAsia"/>
          <w:color w:val="000000"/>
          <w:kern w:val="0"/>
          <w:lang w:bidi="ar"/>
        </w:rPr>
        <w:t>套</w:t>
      </w:r>
    </w:p>
    <w:p w14:paraId="0A026281" w14:textId="77777777" w:rsidR="008F735C" w:rsidRDefault="00BE7907">
      <w:pPr>
        <w:pStyle w:val="a4"/>
        <w:spacing w:after="0" w:line="400" w:lineRule="exact"/>
        <w:ind w:firstLine="480"/>
        <w:rPr>
          <w:color w:val="000000"/>
          <w:kern w:val="0"/>
          <w:lang w:bidi="ar"/>
        </w:rPr>
      </w:pPr>
      <w:r>
        <w:rPr>
          <w:rFonts w:hint="eastAsia"/>
          <w:color w:val="000000"/>
          <w:kern w:val="0"/>
          <w:lang w:bidi="ar"/>
        </w:rPr>
        <w:t>相关软件包：</w:t>
      </w:r>
      <w:r>
        <w:rPr>
          <w:rFonts w:hint="eastAsia"/>
          <w:color w:val="000000"/>
          <w:kern w:val="0"/>
          <w:lang w:bidi="ar"/>
        </w:rPr>
        <w:t>1</w:t>
      </w:r>
      <w:r>
        <w:rPr>
          <w:rFonts w:hint="eastAsia"/>
          <w:color w:val="000000"/>
          <w:kern w:val="0"/>
          <w:lang w:bidi="ar"/>
        </w:rPr>
        <w:t>套</w:t>
      </w:r>
    </w:p>
    <w:p w14:paraId="18899408" w14:textId="77777777" w:rsidR="008F735C" w:rsidRDefault="00BE7907">
      <w:pPr>
        <w:pStyle w:val="a4"/>
        <w:spacing w:after="0" w:line="400" w:lineRule="exact"/>
        <w:ind w:firstLine="480"/>
        <w:rPr>
          <w:color w:val="000000"/>
          <w:kern w:val="0"/>
          <w:lang w:bidi="ar"/>
        </w:rPr>
      </w:pPr>
      <w:r>
        <w:rPr>
          <w:rFonts w:hint="eastAsia"/>
          <w:color w:val="000000"/>
          <w:kern w:val="0"/>
          <w:lang w:bidi="ar"/>
        </w:rPr>
        <w:t>配套各类泵管（</w:t>
      </w:r>
      <w:r>
        <w:rPr>
          <w:rFonts w:hint="eastAsia"/>
          <w:color w:val="000000"/>
          <w:kern w:val="0"/>
          <w:lang w:bidi="ar"/>
        </w:rPr>
        <w:t>12</w:t>
      </w:r>
      <w:r>
        <w:rPr>
          <w:rFonts w:hint="eastAsia"/>
          <w:color w:val="000000"/>
          <w:kern w:val="0"/>
          <w:lang w:bidi="ar"/>
        </w:rPr>
        <w:t>根</w:t>
      </w:r>
      <w:r>
        <w:rPr>
          <w:rFonts w:hint="eastAsia"/>
          <w:color w:val="000000"/>
          <w:kern w:val="0"/>
          <w:lang w:bidi="ar"/>
        </w:rPr>
        <w:t>/</w:t>
      </w:r>
      <w:r>
        <w:rPr>
          <w:rFonts w:hint="eastAsia"/>
          <w:color w:val="000000"/>
          <w:kern w:val="0"/>
          <w:lang w:bidi="ar"/>
        </w:rPr>
        <w:t>包）：</w:t>
      </w:r>
      <w:r>
        <w:rPr>
          <w:rFonts w:hint="eastAsia"/>
          <w:color w:val="000000"/>
          <w:kern w:val="0"/>
          <w:lang w:bidi="ar"/>
        </w:rPr>
        <w:t>8</w:t>
      </w:r>
      <w:r>
        <w:rPr>
          <w:rFonts w:hint="eastAsia"/>
          <w:color w:val="000000"/>
          <w:kern w:val="0"/>
          <w:lang w:bidi="ar"/>
        </w:rPr>
        <w:t>包</w:t>
      </w:r>
    </w:p>
    <w:p w14:paraId="7100ADFA" w14:textId="77777777" w:rsidR="008F735C" w:rsidRDefault="00BE7907">
      <w:pPr>
        <w:pStyle w:val="a4"/>
        <w:spacing w:after="0" w:line="400" w:lineRule="exact"/>
        <w:ind w:firstLine="480"/>
        <w:rPr>
          <w:color w:val="000000"/>
          <w:kern w:val="0"/>
          <w:lang w:bidi="ar"/>
        </w:rPr>
      </w:pPr>
      <w:r>
        <w:rPr>
          <w:rFonts w:hint="eastAsia"/>
          <w:color w:val="000000"/>
          <w:kern w:val="0"/>
          <w:lang w:bidi="ar"/>
        </w:rPr>
        <w:t>进样管：</w:t>
      </w:r>
      <w:r>
        <w:rPr>
          <w:rFonts w:hint="eastAsia"/>
          <w:color w:val="000000"/>
          <w:kern w:val="0"/>
          <w:lang w:bidi="ar"/>
        </w:rPr>
        <w:t>3</w:t>
      </w:r>
      <w:r>
        <w:rPr>
          <w:rFonts w:hint="eastAsia"/>
          <w:color w:val="000000"/>
          <w:kern w:val="0"/>
          <w:lang w:bidi="ar"/>
        </w:rPr>
        <w:t>米</w:t>
      </w:r>
    </w:p>
    <w:p w14:paraId="1EFD0BD5" w14:textId="77777777" w:rsidR="008F735C" w:rsidRDefault="00BE7907">
      <w:pPr>
        <w:pStyle w:val="a4"/>
        <w:spacing w:after="0" w:line="400" w:lineRule="exact"/>
        <w:ind w:firstLine="480"/>
        <w:rPr>
          <w:color w:val="000000"/>
          <w:kern w:val="0"/>
          <w:lang w:bidi="ar"/>
        </w:rPr>
      </w:pPr>
      <w:r>
        <w:rPr>
          <w:rFonts w:hint="eastAsia"/>
          <w:color w:val="000000"/>
          <w:kern w:val="0"/>
          <w:lang w:bidi="ar"/>
        </w:rPr>
        <w:t>配套排风管和风速表</w:t>
      </w:r>
    </w:p>
    <w:p w14:paraId="19831A41" w14:textId="77777777" w:rsidR="008F735C" w:rsidRDefault="00BE7907">
      <w:pPr>
        <w:pStyle w:val="a4"/>
        <w:spacing w:after="0" w:line="400" w:lineRule="exact"/>
        <w:ind w:firstLine="480"/>
        <w:rPr>
          <w:color w:val="000000"/>
          <w:kern w:val="0"/>
          <w:lang w:bidi="ar"/>
        </w:rPr>
      </w:pPr>
      <w:r>
        <w:rPr>
          <w:rFonts w:hint="eastAsia"/>
          <w:color w:val="000000"/>
          <w:kern w:val="0"/>
          <w:lang w:bidi="ar"/>
        </w:rPr>
        <w:t>稳压电源（</w:t>
      </w:r>
      <w:r>
        <w:rPr>
          <w:rFonts w:hint="eastAsia"/>
          <w:color w:val="000000"/>
          <w:kern w:val="0"/>
          <w:lang w:bidi="ar"/>
        </w:rPr>
        <w:t>10KV</w:t>
      </w:r>
      <w:r>
        <w:rPr>
          <w:rFonts w:hint="eastAsia"/>
          <w:color w:val="000000"/>
          <w:kern w:val="0"/>
          <w:lang w:bidi="ar"/>
        </w:rPr>
        <w:t>）</w:t>
      </w:r>
      <w:r>
        <w:rPr>
          <w:rFonts w:hint="eastAsia"/>
          <w:color w:val="000000"/>
          <w:kern w:val="0"/>
          <w:lang w:bidi="ar"/>
        </w:rPr>
        <w:t xml:space="preserve"> 1</w:t>
      </w:r>
      <w:r>
        <w:rPr>
          <w:rFonts w:hint="eastAsia"/>
          <w:color w:val="000000"/>
          <w:kern w:val="0"/>
          <w:lang w:bidi="ar"/>
        </w:rPr>
        <w:t>台</w:t>
      </w:r>
    </w:p>
    <w:p w14:paraId="5CDEB9A6" w14:textId="77777777" w:rsidR="008F735C" w:rsidRDefault="00BE7907">
      <w:pPr>
        <w:pStyle w:val="2"/>
      </w:pPr>
      <w:r>
        <w:t>技术参数：</w:t>
      </w:r>
    </w:p>
    <w:p w14:paraId="0BB87679" w14:textId="77777777" w:rsidR="008F735C" w:rsidRDefault="00BE7907">
      <w:pPr>
        <w:pStyle w:val="a4"/>
        <w:ind w:firstLine="480"/>
      </w:pPr>
      <w:r>
        <w:rPr>
          <w:rFonts w:hint="eastAsia"/>
        </w:rPr>
        <w:lastRenderedPageBreak/>
        <w:t>1</w:t>
      </w:r>
      <w:r>
        <w:rPr>
          <w:rFonts w:hint="eastAsia"/>
        </w:rPr>
        <w:t>、环境条件</w:t>
      </w:r>
      <w:r>
        <w:rPr>
          <w:rFonts w:hint="eastAsia"/>
        </w:rPr>
        <w:t>要求</w:t>
      </w:r>
    </w:p>
    <w:p w14:paraId="3EA5B7A1" w14:textId="77777777" w:rsidR="008F735C" w:rsidRDefault="00BE7907">
      <w:pPr>
        <w:pStyle w:val="a4"/>
        <w:ind w:firstLine="480"/>
      </w:pPr>
      <w:r>
        <w:rPr>
          <w:rFonts w:hint="eastAsia"/>
        </w:rPr>
        <w:t>1.1</w:t>
      </w:r>
      <w:r>
        <w:rPr>
          <w:rFonts w:hint="eastAsia"/>
        </w:rPr>
        <w:t>温</w:t>
      </w:r>
      <w:r>
        <w:rPr>
          <w:rFonts w:hint="eastAsia"/>
        </w:rPr>
        <w:t xml:space="preserve"> </w:t>
      </w:r>
      <w:r>
        <w:rPr>
          <w:rFonts w:hint="eastAsia"/>
        </w:rPr>
        <w:t>度：</w:t>
      </w:r>
      <w:r>
        <w:rPr>
          <w:rFonts w:hint="eastAsia"/>
        </w:rPr>
        <w:t>15</w:t>
      </w:r>
      <w:r>
        <w:rPr>
          <w:rFonts w:hint="eastAsia"/>
        </w:rPr>
        <w:t>℃～</w:t>
      </w:r>
      <w:r>
        <w:rPr>
          <w:rFonts w:hint="eastAsia"/>
        </w:rPr>
        <w:t>30</w:t>
      </w:r>
      <w:r>
        <w:rPr>
          <w:rFonts w:hint="eastAsia"/>
        </w:rPr>
        <w:t>℃；</w:t>
      </w:r>
      <w:r>
        <w:rPr>
          <w:rFonts w:hint="eastAsia"/>
        </w:rPr>
        <w:t xml:space="preserve"> </w:t>
      </w:r>
      <w:r>
        <w:rPr>
          <w:rFonts w:hint="eastAsia"/>
        </w:rPr>
        <w:t>相对湿度：</w:t>
      </w:r>
      <w:r>
        <w:rPr>
          <w:rFonts w:hint="eastAsia"/>
        </w:rPr>
        <w:t>20%-80%</w:t>
      </w:r>
      <w:r>
        <w:rPr>
          <w:rFonts w:hint="eastAsia"/>
        </w:rPr>
        <w:t>；对使用环境无其它特殊要求；</w:t>
      </w:r>
    </w:p>
    <w:p w14:paraId="76827F41" w14:textId="77777777" w:rsidR="008F735C" w:rsidRDefault="00BE7907">
      <w:pPr>
        <w:pStyle w:val="a4"/>
        <w:ind w:firstLine="480"/>
      </w:pPr>
      <w:r>
        <w:rPr>
          <w:rFonts w:hint="eastAsia"/>
        </w:rPr>
        <w:t>1.2</w:t>
      </w:r>
      <w:r>
        <w:rPr>
          <w:rFonts w:hint="eastAsia"/>
        </w:rPr>
        <w:t>其它要求：电源：</w:t>
      </w:r>
      <w:r>
        <w:rPr>
          <w:rFonts w:hint="eastAsia"/>
        </w:rPr>
        <w:t>220V</w:t>
      </w:r>
      <w:r>
        <w:rPr>
          <w:rFonts w:hint="eastAsia"/>
        </w:rPr>
        <w:t>±</w:t>
      </w:r>
      <w:r>
        <w:rPr>
          <w:rFonts w:hint="eastAsia"/>
        </w:rPr>
        <w:t>10</w:t>
      </w:r>
      <w:r>
        <w:rPr>
          <w:rFonts w:hint="eastAsia"/>
        </w:rPr>
        <w:t>％，</w:t>
      </w:r>
      <w:r>
        <w:rPr>
          <w:rFonts w:hint="eastAsia"/>
        </w:rPr>
        <w:t>50Hz</w:t>
      </w:r>
      <w:r>
        <w:rPr>
          <w:rFonts w:hint="eastAsia"/>
        </w:rPr>
        <w:t>交流电。</w:t>
      </w:r>
    </w:p>
    <w:p w14:paraId="0758C805" w14:textId="77777777" w:rsidR="008F735C" w:rsidRDefault="00BE7907">
      <w:pPr>
        <w:pStyle w:val="a4"/>
        <w:ind w:firstLine="480"/>
      </w:pPr>
      <w:r>
        <w:rPr>
          <w:rFonts w:hint="eastAsia"/>
        </w:rPr>
        <w:t>2</w:t>
      </w:r>
      <w:r>
        <w:rPr>
          <w:rFonts w:hint="eastAsia"/>
        </w:rPr>
        <w:t>、仪器总体要求</w:t>
      </w:r>
    </w:p>
    <w:p w14:paraId="73FE0E67" w14:textId="77777777" w:rsidR="008F735C" w:rsidRDefault="00BE7907">
      <w:pPr>
        <w:pStyle w:val="a4"/>
        <w:ind w:firstLine="480"/>
      </w:pPr>
      <w:r>
        <w:rPr>
          <w:rFonts w:hint="eastAsia"/>
        </w:rPr>
        <w:t>全谱直读型电感耦合等离子体发射光谱仪，采用最新设计技术先进，灵敏度高，能分析大于</w:t>
      </w:r>
      <w:r>
        <w:rPr>
          <w:rFonts w:hint="eastAsia"/>
        </w:rPr>
        <w:t>70</w:t>
      </w:r>
      <w:r>
        <w:rPr>
          <w:rFonts w:hint="eastAsia"/>
        </w:rPr>
        <w:t>种元素含量，运行消耗成本低。仪器必需包括高频发生器、等离子体及进样系统、分光系统、检测器、分析软件和计算机系统，全自动气路控制。</w:t>
      </w:r>
    </w:p>
    <w:p w14:paraId="747B7429" w14:textId="77777777" w:rsidR="008F735C" w:rsidRDefault="00BE7907">
      <w:pPr>
        <w:pStyle w:val="a4"/>
        <w:ind w:firstLine="480"/>
      </w:pPr>
      <w:r>
        <w:rPr>
          <w:rFonts w:hint="eastAsia"/>
        </w:rPr>
        <w:t>3</w:t>
      </w:r>
      <w:r>
        <w:rPr>
          <w:rFonts w:hint="eastAsia"/>
        </w:rPr>
        <w:t>、性能指标</w:t>
      </w:r>
    </w:p>
    <w:p w14:paraId="3F2434B7" w14:textId="77777777" w:rsidR="008F735C" w:rsidRDefault="00BE7907">
      <w:pPr>
        <w:pStyle w:val="a4"/>
        <w:ind w:firstLine="480"/>
      </w:pPr>
      <w:r>
        <w:rPr>
          <w:rFonts w:hint="eastAsia"/>
        </w:rPr>
        <w:t>3.1</w:t>
      </w:r>
      <w:r>
        <w:rPr>
          <w:rFonts w:hint="eastAsia"/>
        </w:rPr>
        <w:t>进样系统</w:t>
      </w:r>
    </w:p>
    <w:p w14:paraId="6B073901" w14:textId="77777777" w:rsidR="008F735C" w:rsidRDefault="00BE7907">
      <w:pPr>
        <w:pStyle w:val="a4"/>
        <w:ind w:firstLine="480"/>
      </w:pPr>
      <w:r>
        <w:rPr>
          <w:rFonts w:hint="eastAsia"/>
        </w:rPr>
        <w:t>3.1.1</w:t>
      </w:r>
      <w:r>
        <w:rPr>
          <w:rFonts w:hint="eastAsia"/>
        </w:rPr>
        <w:t>矩管、中心管：耐高盐、耐氢氟酸材料。</w:t>
      </w:r>
    </w:p>
    <w:p w14:paraId="0F22C41E" w14:textId="77777777" w:rsidR="008F735C" w:rsidRDefault="00BE7907">
      <w:pPr>
        <w:pStyle w:val="a4"/>
        <w:ind w:firstLine="480"/>
      </w:pPr>
      <w:r>
        <w:rPr>
          <w:rFonts w:hint="eastAsia"/>
        </w:rPr>
        <w:t>3.1.2</w:t>
      </w:r>
      <w:r>
        <w:rPr>
          <w:rFonts w:hint="eastAsia"/>
        </w:rPr>
        <w:t>雾化器：耐氢氟酸雾化器。</w:t>
      </w:r>
    </w:p>
    <w:p w14:paraId="43CA63FA" w14:textId="77777777" w:rsidR="008F735C" w:rsidRDefault="00BE7907">
      <w:pPr>
        <w:pStyle w:val="a4"/>
        <w:ind w:firstLine="480"/>
      </w:pPr>
      <w:r>
        <w:rPr>
          <w:rFonts w:hint="eastAsia"/>
        </w:rPr>
        <w:t>3.1.3</w:t>
      </w:r>
      <w:r>
        <w:rPr>
          <w:rFonts w:hint="eastAsia"/>
        </w:rPr>
        <w:t>雾化室：耐氢氟酸雾化室。</w:t>
      </w:r>
    </w:p>
    <w:p w14:paraId="466A46AF" w14:textId="77777777" w:rsidR="008F735C" w:rsidRDefault="00BE7907">
      <w:pPr>
        <w:pStyle w:val="a4"/>
        <w:ind w:firstLine="480"/>
      </w:pPr>
      <w:r>
        <w:rPr>
          <w:rFonts w:hint="eastAsia"/>
        </w:rPr>
        <w:t>3.1.4</w:t>
      </w:r>
      <w:r>
        <w:rPr>
          <w:rFonts w:hint="eastAsia"/>
        </w:rPr>
        <w:t>蠕动泵：≥</w:t>
      </w:r>
      <w:r>
        <w:rPr>
          <w:rFonts w:hint="eastAsia"/>
        </w:rPr>
        <w:t>3</w:t>
      </w:r>
      <w:r>
        <w:rPr>
          <w:rFonts w:hint="eastAsia"/>
        </w:rPr>
        <w:t>通道系统，≥</w:t>
      </w:r>
      <w:r>
        <w:rPr>
          <w:rFonts w:hint="eastAsia"/>
        </w:rPr>
        <w:t>12</w:t>
      </w:r>
      <w:r>
        <w:rPr>
          <w:rFonts w:hint="eastAsia"/>
        </w:rPr>
        <w:t>滚轮高精度系统，泵速连续自动可调。蠕动泵具有智能快速冲洗功能，随时监测特定的谱线，直至其强度降低到设定值后才开始分析下一个样品。</w:t>
      </w:r>
    </w:p>
    <w:p w14:paraId="762691BF" w14:textId="77777777" w:rsidR="008F735C" w:rsidRDefault="00BE7907">
      <w:pPr>
        <w:pStyle w:val="a4"/>
        <w:ind w:firstLine="480"/>
      </w:pPr>
      <w:r>
        <w:rPr>
          <w:rFonts w:hint="eastAsia"/>
        </w:rPr>
        <w:t>3.1.5</w:t>
      </w:r>
      <w:r>
        <w:rPr>
          <w:rFonts w:hint="eastAsia"/>
        </w:rPr>
        <w:t>具有雾化器压力提示功能，随时监控雾化器是否堵塞。</w:t>
      </w:r>
    </w:p>
    <w:p w14:paraId="40B234FD" w14:textId="77777777" w:rsidR="008F735C" w:rsidRDefault="00BE7907">
      <w:pPr>
        <w:pStyle w:val="a4"/>
        <w:ind w:firstLine="480"/>
      </w:pPr>
      <w:r>
        <w:rPr>
          <w:rFonts w:hint="eastAsia"/>
        </w:rPr>
        <w:t>3.1.6</w:t>
      </w:r>
      <w:r>
        <w:rPr>
          <w:rFonts w:hint="eastAsia"/>
        </w:rPr>
        <w:t>耐酸、耐高盐进样系统：可以耐受</w:t>
      </w:r>
      <w:r>
        <w:rPr>
          <w:rFonts w:hint="eastAsia"/>
        </w:rPr>
        <w:t xml:space="preserve"> 50% (v/v) HCl</w:t>
      </w:r>
      <w:r>
        <w:rPr>
          <w:rFonts w:hint="eastAsia"/>
        </w:rPr>
        <w:t>、</w:t>
      </w:r>
      <w:r>
        <w:rPr>
          <w:rFonts w:hint="eastAsia"/>
        </w:rPr>
        <w:t>HNO3</w:t>
      </w:r>
      <w:r>
        <w:rPr>
          <w:rFonts w:hint="eastAsia"/>
        </w:rPr>
        <w:t>、</w:t>
      </w:r>
      <w:r>
        <w:rPr>
          <w:rFonts w:hint="eastAsia"/>
        </w:rPr>
        <w:t>H2SO4</w:t>
      </w:r>
      <w:r>
        <w:rPr>
          <w:rFonts w:hint="eastAsia"/>
        </w:rPr>
        <w:t>、</w:t>
      </w:r>
      <w:r>
        <w:rPr>
          <w:rFonts w:hint="eastAsia"/>
        </w:rPr>
        <w:t>H3PO4</w:t>
      </w:r>
      <w:r>
        <w:rPr>
          <w:rFonts w:hint="eastAsia"/>
        </w:rPr>
        <w:t>；</w:t>
      </w:r>
      <w:r>
        <w:rPr>
          <w:rFonts w:hint="eastAsia"/>
        </w:rPr>
        <w:t>20% (v/v) HF</w:t>
      </w:r>
      <w:r>
        <w:rPr>
          <w:rFonts w:hint="eastAsia"/>
        </w:rPr>
        <w:t>以及</w:t>
      </w:r>
      <w:r>
        <w:rPr>
          <w:rFonts w:hint="eastAsia"/>
        </w:rPr>
        <w:t>25%</w:t>
      </w:r>
      <w:r>
        <w:rPr>
          <w:rFonts w:hint="eastAsia"/>
        </w:rPr>
        <w:t>的高盐样品。</w:t>
      </w:r>
    </w:p>
    <w:p w14:paraId="0FA79745" w14:textId="77777777" w:rsidR="008F735C" w:rsidRDefault="00BE7907">
      <w:pPr>
        <w:pStyle w:val="a4"/>
        <w:ind w:firstLine="480"/>
      </w:pPr>
      <w:r>
        <w:rPr>
          <w:rFonts w:hint="eastAsia"/>
        </w:rPr>
        <w:t>3.2</w:t>
      </w:r>
      <w:r>
        <w:rPr>
          <w:rFonts w:hint="eastAsia"/>
        </w:rPr>
        <w:t>气路系统：全部具有流量计自动控制系统</w:t>
      </w:r>
    </w:p>
    <w:p w14:paraId="2B62DEE0" w14:textId="77777777" w:rsidR="008F735C" w:rsidRDefault="00BE7907">
      <w:pPr>
        <w:pStyle w:val="a4"/>
        <w:ind w:firstLine="480"/>
      </w:pPr>
      <w:r>
        <w:rPr>
          <w:rFonts w:hint="eastAsia"/>
        </w:rPr>
        <w:t>3.2.1</w:t>
      </w:r>
      <w:r>
        <w:rPr>
          <w:rFonts w:hint="eastAsia"/>
        </w:rPr>
        <w:t>等离子气流量：范围</w:t>
      </w:r>
      <w:r>
        <w:rPr>
          <w:rFonts w:hint="eastAsia"/>
        </w:rPr>
        <w:t>8</w:t>
      </w:r>
      <w:r>
        <w:rPr>
          <w:rFonts w:hint="eastAsia"/>
        </w:rPr>
        <w:t>－</w:t>
      </w:r>
      <w:r>
        <w:rPr>
          <w:rFonts w:hint="eastAsia"/>
        </w:rPr>
        <w:t>20L/min</w:t>
      </w:r>
      <w:r>
        <w:rPr>
          <w:rFonts w:hint="eastAsia"/>
        </w:rPr>
        <w:t>或更优，精度≤</w:t>
      </w:r>
      <w:r>
        <w:rPr>
          <w:rFonts w:hint="eastAsia"/>
        </w:rPr>
        <w:t>1 L/min</w:t>
      </w:r>
      <w:r>
        <w:rPr>
          <w:rFonts w:hint="eastAsia"/>
        </w:rPr>
        <w:t>，连续可调。</w:t>
      </w:r>
    </w:p>
    <w:p w14:paraId="0B0D02AE" w14:textId="77777777" w:rsidR="008F735C" w:rsidRDefault="00BE7907">
      <w:pPr>
        <w:pStyle w:val="a4"/>
        <w:ind w:firstLine="480"/>
      </w:pPr>
      <w:r>
        <w:rPr>
          <w:rFonts w:hint="eastAsia"/>
        </w:rPr>
        <w:t>3.2.2</w:t>
      </w:r>
      <w:r>
        <w:rPr>
          <w:rFonts w:hint="eastAsia"/>
        </w:rPr>
        <w:t>辅助气流量：范围</w:t>
      </w:r>
      <w:r>
        <w:rPr>
          <w:rFonts w:hint="eastAsia"/>
        </w:rPr>
        <w:t>0</w:t>
      </w:r>
      <w:r>
        <w:rPr>
          <w:rFonts w:hint="eastAsia"/>
        </w:rPr>
        <w:t>－</w:t>
      </w:r>
      <w:r>
        <w:rPr>
          <w:rFonts w:hint="eastAsia"/>
        </w:rPr>
        <w:t>2.0L/min</w:t>
      </w:r>
      <w:r>
        <w:rPr>
          <w:rFonts w:hint="eastAsia"/>
        </w:rPr>
        <w:t>或更优，精度≤</w:t>
      </w:r>
      <w:r>
        <w:rPr>
          <w:rFonts w:hint="eastAsia"/>
        </w:rPr>
        <w:t>0.1 L/min</w:t>
      </w:r>
      <w:r>
        <w:rPr>
          <w:rFonts w:hint="eastAsia"/>
        </w:rPr>
        <w:t>，连续可调。</w:t>
      </w:r>
    </w:p>
    <w:p w14:paraId="0D2C95BF" w14:textId="77777777" w:rsidR="008F735C" w:rsidRDefault="00BE7907">
      <w:pPr>
        <w:pStyle w:val="a4"/>
        <w:ind w:firstLine="480"/>
      </w:pPr>
      <w:r>
        <w:rPr>
          <w:rFonts w:hint="eastAsia"/>
        </w:rPr>
        <w:t>3.2.3</w:t>
      </w:r>
      <w:r>
        <w:rPr>
          <w:rFonts w:hint="eastAsia"/>
        </w:rPr>
        <w:t>雾化气流量：范围</w:t>
      </w:r>
      <w:r>
        <w:rPr>
          <w:rFonts w:hint="eastAsia"/>
        </w:rPr>
        <w:t>0</w:t>
      </w:r>
      <w:r>
        <w:rPr>
          <w:rFonts w:hint="eastAsia"/>
        </w:rPr>
        <w:t>－</w:t>
      </w:r>
      <w:r>
        <w:rPr>
          <w:rFonts w:hint="eastAsia"/>
        </w:rPr>
        <w:t>2.00L/min</w:t>
      </w:r>
      <w:r>
        <w:rPr>
          <w:rFonts w:hint="eastAsia"/>
        </w:rPr>
        <w:t>或更优，精度≤</w:t>
      </w:r>
      <w:r>
        <w:rPr>
          <w:rFonts w:hint="eastAsia"/>
        </w:rPr>
        <w:t>0.01 L/min</w:t>
      </w:r>
      <w:r>
        <w:rPr>
          <w:rFonts w:hint="eastAsia"/>
        </w:rPr>
        <w:t>，连续可调。</w:t>
      </w:r>
    </w:p>
    <w:p w14:paraId="02796D46" w14:textId="77777777" w:rsidR="008F735C" w:rsidRDefault="00BE7907">
      <w:pPr>
        <w:pStyle w:val="a4"/>
        <w:ind w:firstLine="480"/>
      </w:pPr>
      <w:r>
        <w:rPr>
          <w:rFonts w:hint="eastAsia"/>
        </w:rPr>
        <w:t>3.2.4</w:t>
      </w:r>
      <w:r>
        <w:rPr>
          <w:rFonts w:hint="eastAsia"/>
        </w:rPr>
        <w:t>深紫外区吹扫气：具体高速吹扫和低速吹扫多档可选。</w:t>
      </w:r>
    </w:p>
    <w:p w14:paraId="0761C257" w14:textId="77777777" w:rsidR="008F735C" w:rsidRDefault="00BE7907">
      <w:pPr>
        <w:pStyle w:val="a4"/>
        <w:ind w:firstLine="480"/>
      </w:pPr>
      <w:r>
        <w:rPr>
          <w:rFonts w:hint="eastAsia"/>
        </w:rPr>
        <w:t>3.2.5</w:t>
      </w:r>
      <w:r>
        <w:rPr>
          <w:rFonts w:hint="eastAsia"/>
        </w:rPr>
        <w:t>额外辅助气：支持有机加氧气等。</w:t>
      </w:r>
    </w:p>
    <w:p w14:paraId="4C694804" w14:textId="77777777" w:rsidR="008F735C" w:rsidRDefault="00BE7907">
      <w:pPr>
        <w:pStyle w:val="a4"/>
        <w:ind w:firstLine="480"/>
      </w:pPr>
      <w:r>
        <w:rPr>
          <w:rFonts w:hint="eastAsia"/>
        </w:rPr>
        <w:t>3.3</w:t>
      </w:r>
      <w:r>
        <w:rPr>
          <w:rFonts w:hint="eastAsia"/>
        </w:rPr>
        <w:t>等离子体</w:t>
      </w:r>
    </w:p>
    <w:p w14:paraId="7DFCAC10" w14:textId="77777777" w:rsidR="008F735C" w:rsidRDefault="00BE7907">
      <w:pPr>
        <w:pStyle w:val="a4"/>
        <w:ind w:firstLine="480"/>
      </w:pPr>
      <w:r>
        <w:rPr>
          <w:rFonts w:hint="eastAsia"/>
        </w:rPr>
        <w:t>3.3.1</w:t>
      </w:r>
      <w:r>
        <w:rPr>
          <w:rFonts w:hint="eastAsia"/>
        </w:rPr>
        <w:t>高频发生器频率：</w:t>
      </w:r>
      <w:r>
        <w:rPr>
          <w:rFonts w:hint="eastAsia"/>
        </w:rPr>
        <w:t>40.68MHz</w:t>
      </w:r>
      <w:r>
        <w:rPr>
          <w:rFonts w:hint="eastAsia"/>
        </w:rPr>
        <w:t>或</w:t>
      </w:r>
      <w:r>
        <w:rPr>
          <w:rFonts w:hint="eastAsia"/>
        </w:rPr>
        <w:t>27.12MHZ</w:t>
      </w:r>
      <w:r>
        <w:rPr>
          <w:rFonts w:hint="eastAsia"/>
        </w:rPr>
        <w:t>。</w:t>
      </w:r>
    </w:p>
    <w:p w14:paraId="6161E4EF" w14:textId="77777777" w:rsidR="008F735C" w:rsidRDefault="00BE7907">
      <w:pPr>
        <w:pStyle w:val="a4"/>
        <w:ind w:firstLine="480"/>
      </w:pPr>
      <w:r>
        <w:rPr>
          <w:rFonts w:hint="eastAsia"/>
        </w:rPr>
        <w:t>3.3.2 RF</w:t>
      </w:r>
      <w:r>
        <w:rPr>
          <w:rFonts w:hint="eastAsia"/>
        </w:rPr>
        <w:t>发生器：自激式固态发生器，水冷，直接耦</w:t>
      </w:r>
      <w:r>
        <w:rPr>
          <w:rFonts w:hint="eastAsia"/>
        </w:rPr>
        <w:t>合、自动调谐，变频，无匹配箱设计。</w:t>
      </w:r>
    </w:p>
    <w:p w14:paraId="0398A03C" w14:textId="77777777" w:rsidR="008F735C" w:rsidRDefault="00BE7907">
      <w:pPr>
        <w:pStyle w:val="a4"/>
        <w:ind w:firstLine="480"/>
      </w:pPr>
      <w:r>
        <w:rPr>
          <w:rFonts w:hint="eastAsia"/>
        </w:rPr>
        <w:t>3.3.3 RF</w:t>
      </w:r>
      <w:r>
        <w:rPr>
          <w:rFonts w:hint="eastAsia"/>
        </w:rPr>
        <w:t>功率范围：</w:t>
      </w:r>
      <w:r>
        <w:rPr>
          <w:rFonts w:hint="eastAsia"/>
        </w:rPr>
        <w:t>750-1400W</w:t>
      </w:r>
      <w:r>
        <w:rPr>
          <w:rFonts w:hint="eastAsia"/>
        </w:rPr>
        <w:t>或更宽，≤</w:t>
      </w:r>
      <w:r>
        <w:rPr>
          <w:rFonts w:hint="eastAsia"/>
        </w:rPr>
        <w:t>10W</w:t>
      </w:r>
      <w:r>
        <w:rPr>
          <w:rFonts w:hint="eastAsia"/>
        </w:rPr>
        <w:t>连续可调。</w:t>
      </w:r>
    </w:p>
    <w:p w14:paraId="1147D77F" w14:textId="77777777" w:rsidR="008F735C" w:rsidRDefault="00BE7907">
      <w:pPr>
        <w:pStyle w:val="a4"/>
        <w:ind w:firstLine="480"/>
      </w:pPr>
      <w:r>
        <w:rPr>
          <w:rFonts w:hint="eastAsia"/>
        </w:rPr>
        <w:t>3.3.4</w:t>
      </w:r>
      <w:r>
        <w:rPr>
          <w:rFonts w:hint="eastAsia"/>
        </w:rPr>
        <w:t>等离子体观察方式：垂直矩管双向观测（径向</w:t>
      </w:r>
      <w:r>
        <w:rPr>
          <w:rFonts w:hint="eastAsia"/>
        </w:rPr>
        <w:t>+</w:t>
      </w:r>
      <w:r>
        <w:rPr>
          <w:rFonts w:hint="eastAsia"/>
        </w:rPr>
        <w:t>轴向）。</w:t>
      </w:r>
    </w:p>
    <w:p w14:paraId="0C22D15F" w14:textId="77777777" w:rsidR="008F735C" w:rsidRDefault="00BE7907">
      <w:pPr>
        <w:pStyle w:val="a4"/>
        <w:ind w:firstLine="480"/>
      </w:pPr>
      <w:r>
        <w:rPr>
          <w:rFonts w:hint="eastAsia"/>
        </w:rPr>
        <w:lastRenderedPageBreak/>
        <w:t>3.3.5</w:t>
      </w:r>
      <w:r>
        <w:rPr>
          <w:rFonts w:hint="eastAsia"/>
        </w:rPr>
        <w:t>等离子体可视系统：配置等离子体可视系统，或等离子体观测窗，方便查看等离子体和中心管的状态。</w:t>
      </w:r>
    </w:p>
    <w:p w14:paraId="2EC6DFC3" w14:textId="77777777" w:rsidR="008F735C" w:rsidRDefault="00BE7907">
      <w:pPr>
        <w:pStyle w:val="a4"/>
        <w:ind w:firstLine="480"/>
      </w:pPr>
      <w:r>
        <w:rPr>
          <w:rFonts w:hint="eastAsia"/>
        </w:rPr>
        <w:t>3.4</w:t>
      </w:r>
      <w:r>
        <w:rPr>
          <w:rFonts w:hint="eastAsia"/>
        </w:rPr>
        <w:t>光学系统</w:t>
      </w:r>
    </w:p>
    <w:p w14:paraId="1E8302CD" w14:textId="77777777" w:rsidR="008F735C" w:rsidRDefault="00BE7907">
      <w:pPr>
        <w:pStyle w:val="a4"/>
        <w:ind w:firstLine="480"/>
      </w:pPr>
      <w:r>
        <w:rPr>
          <w:rFonts w:hint="eastAsia"/>
        </w:rPr>
        <w:t>3.4.1</w:t>
      </w:r>
      <w:r>
        <w:rPr>
          <w:rFonts w:hint="eastAsia"/>
        </w:rPr>
        <w:t>单色器：中阶梯光栅，石英棱镜二维色散系统，高能量。</w:t>
      </w:r>
    </w:p>
    <w:p w14:paraId="230F267A" w14:textId="77777777" w:rsidR="008F735C" w:rsidRDefault="00BE7907">
      <w:pPr>
        <w:pStyle w:val="a4"/>
        <w:ind w:firstLine="480"/>
      </w:pPr>
      <w:r>
        <w:rPr>
          <w:rFonts w:hint="eastAsia"/>
        </w:rPr>
        <w:t>3.4.2</w:t>
      </w:r>
      <w:r>
        <w:rPr>
          <w:rFonts w:hint="eastAsia"/>
        </w:rPr>
        <w:t>光室：带精密动态波长稳定校正功能光室。仪器冷开机时间≤</w:t>
      </w:r>
      <w:r>
        <w:rPr>
          <w:rFonts w:hint="eastAsia"/>
        </w:rPr>
        <w:t>30</w:t>
      </w:r>
      <w:r>
        <w:rPr>
          <w:rFonts w:hint="eastAsia"/>
        </w:rPr>
        <w:t>分钟。包括仪器主机、气体、冷却循环水等冷启动，到仪器点炬时间。</w:t>
      </w:r>
    </w:p>
    <w:p w14:paraId="1743CC0C" w14:textId="77777777" w:rsidR="008F735C" w:rsidRDefault="00BE7907">
      <w:pPr>
        <w:pStyle w:val="a4"/>
        <w:ind w:firstLine="480"/>
      </w:pPr>
      <w:r>
        <w:rPr>
          <w:rFonts w:hint="eastAsia"/>
        </w:rPr>
        <w:t>3.4.3</w:t>
      </w:r>
      <w:r>
        <w:rPr>
          <w:rFonts w:hint="eastAsia"/>
        </w:rPr>
        <w:t>波长范围：</w:t>
      </w:r>
      <w:r>
        <w:rPr>
          <w:rFonts w:hint="eastAsia"/>
        </w:rPr>
        <w:t>167-7</w:t>
      </w:r>
      <w:r>
        <w:rPr>
          <w:rFonts w:hint="eastAsia"/>
        </w:rPr>
        <w:t>85nmnm</w:t>
      </w:r>
      <w:r>
        <w:rPr>
          <w:rFonts w:hint="eastAsia"/>
        </w:rPr>
        <w:t>或更宽。</w:t>
      </w:r>
    </w:p>
    <w:p w14:paraId="1EF7A4E7" w14:textId="77777777" w:rsidR="008F735C" w:rsidRDefault="00BE7907">
      <w:pPr>
        <w:pStyle w:val="a4"/>
        <w:ind w:firstLine="480"/>
      </w:pPr>
      <w:r>
        <w:rPr>
          <w:rFonts w:hint="eastAsia"/>
        </w:rPr>
        <w:t>3.5</w:t>
      </w:r>
      <w:r>
        <w:rPr>
          <w:rFonts w:hint="eastAsia"/>
        </w:rPr>
        <w:t>检测器</w:t>
      </w:r>
    </w:p>
    <w:p w14:paraId="1D7E02C5" w14:textId="77777777" w:rsidR="008F735C" w:rsidRDefault="00BE7907">
      <w:pPr>
        <w:pStyle w:val="a4"/>
        <w:ind w:firstLine="480"/>
      </w:pPr>
      <w:r>
        <w:rPr>
          <w:rFonts w:hint="eastAsia"/>
        </w:rPr>
        <w:t>3.5.1</w:t>
      </w:r>
      <w:r>
        <w:rPr>
          <w:rFonts w:hint="eastAsia"/>
        </w:rPr>
        <w:t>带高效半导体制冷的</w:t>
      </w:r>
      <w:r>
        <w:rPr>
          <w:rFonts w:hint="eastAsia"/>
        </w:rPr>
        <w:t>CID</w:t>
      </w:r>
      <w:r>
        <w:rPr>
          <w:rFonts w:hint="eastAsia"/>
        </w:rPr>
        <w:t>或</w:t>
      </w:r>
      <w:r>
        <w:rPr>
          <w:rFonts w:hint="eastAsia"/>
        </w:rPr>
        <w:t>CCD</w:t>
      </w:r>
      <w:r>
        <w:rPr>
          <w:rFonts w:hint="eastAsia"/>
        </w:rPr>
        <w:t>固体检测器，在光谱仪波长范围内具有连续像素，能任意选择波长，且具有天然的防溢出功能设计，非破坏性读取。</w:t>
      </w:r>
    </w:p>
    <w:p w14:paraId="063CF2AC" w14:textId="77777777" w:rsidR="008F735C" w:rsidRDefault="00BE7907">
      <w:pPr>
        <w:pStyle w:val="a4"/>
        <w:ind w:firstLine="480"/>
      </w:pPr>
      <w:r>
        <w:rPr>
          <w:rFonts w:hint="eastAsia"/>
        </w:rPr>
        <w:t>3.5.2</w:t>
      </w:r>
      <w:r>
        <w:rPr>
          <w:rFonts w:hint="eastAsia"/>
        </w:rPr>
        <w:t>冷却系统：高效半导体制冷。</w:t>
      </w:r>
    </w:p>
    <w:p w14:paraId="6B365F50" w14:textId="77777777" w:rsidR="008F735C" w:rsidRDefault="00BE7907">
      <w:pPr>
        <w:pStyle w:val="a4"/>
        <w:ind w:firstLine="480"/>
      </w:pPr>
      <w:r>
        <w:rPr>
          <w:rFonts w:hint="eastAsia"/>
        </w:rPr>
        <w:t>3.5.3</w:t>
      </w:r>
      <w:r>
        <w:rPr>
          <w:rFonts w:hint="eastAsia"/>
        </w:rPr>
        <w:t>最小积分时间≤</w:t>
      </w:r>
      <w:r>
        <w:rPr>
          <w:rFonts w:hint="eastAsia"/>
        </w:rPr>
        <w:t>1s</w:t>
      </w:r>
      <w:r>
        <w:rPr>
          <w:rFonts w:hint="eastAsia"/>
        </w:rPr>
        <w:t>，积分时间连续可调。</w:t>
      </w:r>
    </w:p>
    <w:p w14:paraId="1FF36E0F" w14:textId="77777777" w:rsidR="008F735C" w:rsidRDefault="00BE7907">
      <w:pPr>
        <w:pStyle w:val="a4"/>
        <w:ind w:firstLine="480"/>
      </w:pPr>
      <w:r>
        <w:rPr>
          <w:rFonts w:hint="eastAsia"/>
        </w:rPr>
        <w:t>3.6</w:t>
      </w:r>
      <w:r>
        <w:rPr>
          <w:rFonts w:hint="eastAsia"/>
        </w:rPr>
        <w:t>分析软件</w:t>
      </w:r>
    </w:p>
    <w:p w14:paraId="58D201CD" w14:textId="77777777" w:rsidR="008F735C" w:rsidRDefault="00BE7907">
      <w:pPr>
        <w:pStyle w:val="a4"/>
        <w:ind w:firstLine="480"/>
      </w:pPr>
      <w:r>
        <w:rPr>
          <w:rFonts w:hint="eastAsia"/>
        </w:rPr>
        <w:t>3.6.1</w:t>
      </w:r>
      <w:r>
        <w:rPr>
          <w:rFonts w:hint="eastAsia"/>
        </w:rPr>
        <w:t>软件为多任务操作，即在分析样品的同时，能同时进行数据处理。</w:t>
      </w:r>
    </w:p>
    <w:p w14:paraId="0B9BF2D6" w14:textId="77777777" w:rsidR="008F735C" w:rsidRDefault="00BE7907">
      <w:pPr>
        <w:pStyle w:val="a4"/>
        <w:ind w:firstLine="480"/>
      </w:pPr>
      <w:r>
        <w:rPr>
          <w:rFonts w:hint="eastAsia"/>
        </w:rPr>
        <w:t>3.6.2</w:t>
      </w:r>
      <w:r>
        <w:rPr>
          <w:rFonts w:hint="eastAsia"/>
        </w:rPr>
        <w:t>背景校正功能：具有元素间干扰校正技术和实时背景扣除等不少于三种干扰校正技术。</w:t>
      </w:r>
    </w:p>
    <w:p w14:paraId="78BFBBA7" w14:textId="77777777" w:rsidR="008F735C" w:rsidRDefault="00BE7907">
      <w:pPr>
        <w:pStyle w:val="a4"/>
        <w:ind w:firstLine="480"/>
      </w:pPr>
      <w:r>
        <w:rPr>
          <w:rFonts w:hint="eastAsia"/>
        </w:rPr>
        <w:t>3.6.3</w:t>
      </w:r>
      <w:r>
        <w:rPr>
          <w:rFonts w:hint="eastAsia"/>
        </w:rPr>
        <w:t>具有自带≥</w:t>
      </w:r>
      <w:r>
        <w:rPr>
          <w:rFonts w:hint="eastAsia"/>
        </w:rPr>
        <w:t>3</w:t>
      </w:r>
      <w:r>
        <w:rPr>
          <w:rFonts w:hint="eastAsia"/>
        </w:rPr>
        <w:t>万条以上谱线的谱线库。</w:t>
      </w:r>
    </w:p>
    <w:p w14:paraId="6E8EF38C" w14:textId="77777777" w:rsidR="008F735C" w:rsidRDefault="00BE7907">
      <w:pPr>
        <w:pStyle w:val="a4"/>
        <w:ind w:firstLine="480"/>
      </w:pPr>
      <w:r>
        <w:rPr>
          <w:rFonts w:hint="eastAsia"/>
        </w:rPr>
        <w:t>3.6.4</w:t>
      </w:r>
      <w:r>
        <w:rPr>
          <w:rFonts w:hint="eastAsia"/>
        </w:rPr>
        <w:t>具有多元素谱图同时显示功能，至少能同时显示</w:t>
      </w:r>
      <w:r>
        <w:rPr>
          <w:rFonts w:hint="eastAsia"/>
        </w:rPr>
        <w:t>10</w:t>
      </w:r>
      <w:r>
        <w:rPr>
          <w:rFonts w:hint="eastAsia"/>
        </w:rPr>
        <w:t>个元素以上。</w:t>
      </w:r>
    </w:p>
    <w:p w14:paraId="7D2221B0" w14:textId="77777777" w:rsidR="008F735C" w:rsidRDefault="00BE7907">
      <w:pPr>
        <w:pStyle w:val="a4"/>
        <w:ind w:firstLine="480"/>
      </w:pPr>
      <w:r>
        <w:rPr>
          <w:rFonts w:hint="eastAsia"/>
        </w:rPr>
        <w:t>3.6.5</w:t>
      </w:r>
      <w:r>
        <w:rPr>
          <w:rFonts w:hint="eastAsia"/>
        </w:rPr>
        <w:t>具有谱图叠加功能显示每个像素点，同一个元素不同样品可以同时显示。</w:t>
      </w:r>
    </w:p>
    <w:p w14:paraId="2173696E" w14:textId="77777777" w:rsidR="008F735C" w:rsidRDefault="00BE7907">
      <w:pPr>
        <w:pStyle w:val="a4"/>
        <w:ind w:firstLine="480"/>
      </w:pPr>
      <w:r>
        <w:rPr>
          <w:rFonts w:hint="eastAsia"/>
        </w:rPr>
        <w:t>3.6.6</w:t>
      </w:r>
      <w:r>
        <w:rPr>
          <w:rFonts w:hint="eastAsia"/>
        </w:rPr>
        <w:t>具有测量结果的交叉表报告功能，每一行显示不同的样品，每一列显示不同的元素或谱线，显示内容至少包括强度和浓度两种方式。</w:t>
      </w:r>
    </w:p>
    <w:p w14:paraId="63A06A9D" w14:textId="77777777" w:rsidR="008F735C" w:rsidRDefault="00BE7907">
      <w:pPr>
        <w:pStyle w:val="a4"/>
        <w:ind w:firstLine="480"/>
      </w:pPr>
      <w:r>
        <w:rPr>
          <w:rFonts w:hint="eastAsia"/>
        </w:rPr>
        <w:t>3.7</w:t>
      </w:r>
      <w:r>
        <w:rPr>
          <w:rFonts w:hint="eastAsia"/>
        </w:rPr>
        <w:t>分析性能</w:t>
      </w:r>
    </w:p>
    <w:p w14:paraId="1C26F815" w14:textId="77777777" w:rsidR="008F735C" w:rsidRDefault="00BE7907">
      <w:pPr>
        <w:pStyle w:val="a4"/>
        <w:ind w:firstLine="480"/>
      </w:pPr>
      <w:r>
        <w:rPr>
          <w:rFonts w:hint="eastAsia"/>
        </w:rPr>
        <w:t>3.7.1</w:t>
      </w:r>
      <w:r>
        <w:rPr>
          <w:rFonts w:hint="eastAsia"/>
        </w:rPr>
        <w:t>样品消耗量：</w:t>
      </w:r>
      <w:r>
        <w:rPr>
          <w:rFonts w:hint="eastAsia"/>
        </w:rPr>
        <w:t>&lt; 2ml</w:t>
      </w:r>
      <w:r>
        <w:rPr>
          <w:rFonts w:hint="eastAsia"/>
        </w:rPr>
        <w:t>，测定大于</w:t>
      </w:r>
      <w:r>
        <w:rPr>
          <w:rFonts w:hint="eastAsia"/>
        </w:rPr>
        <w:t>70</w:t>
      </w:r>
      <w:r>
        <w:rPr>
          <w:rFonts w:hint="eastAsia"/>
        </w:rPr>
        <w:t>个元素；</w:t>
      </w:r>
    </w:p>
    <w:p w14:paraId="1E07F873" w14:textId="77777777" w:rsidR="008F735C" w:rsidRDefault="00BE7907">
      <w:pPr>
        <w:pStyle w:val="a4"/>
        <w:ind w:firstLine="480"/>
      </w:pPr>
      <w:r>
        <w:rPr>
          <w:rFonts w:hint="eastAsia"/>
        </w:rPr>
        <w:t xml:space="preserve">3.7.2 </w:t>
      </w:r>
      <w:r>
        <w:rPr>
          <w:rFonts w:hint="eastAsia"/>
        </w:rPr>
        <w:t>测定谱线的线性动态范围：≥</w:t>
      </w:r>
      <w:r>
        <w:rPr>
          <w:rFonts w:hint="eastAsia"/>
        </w:rPr>
        <w:t>106</w:t>
      </w:r>
      <w:r>
        <w:rPr>
          <w:rFonts w:hint="eastAsia"/>
        </w:rPr>
        <w:t>（以</w:t>
      </w:r>
      <w:r>
        <w:rPr>
          <w:rFonts w:hint="eastAsia"/>
        </w:rPr>
        <w:t xml:space="preserve">Mn257.6nm </w:t>
      </w:r>
      <w:r>
        <w:rPr>
          <w:rFonts w:hint="eastAsia"/>
        </w:rPr>
        <w:t>来测定，相关系数≥</w:t>
      </w:r>
      <w:r>
        <w:rPr>
          <w:rFonts w:hint="eastAsia"/>
        </w:rPr>
        <w:t>0.9996</w:t>
      </w:r>
      <w:r>
        <w:rPr>
          <w:rFonts w:hint="eastAsia"/>
        </w:rPr>
        <w:t>）。</w:t>
      </w:r>
    </w:p>
    <w:p w14:paraId="32D31DCF" w14:textId="77777777" w:rsidR="008F735C" w:rsidRDefault="00BE7907">
      <w:pPr>
        <w:pStyle w:val="a4"/>
        <w:ind w:firstLine="480"/>
      </w:pPr>
      <w:r>
        <w:rPr>
          <w:rFonts w:hint="eastAsia"/>
        </w:rPr>
        <w:t>3.7.3</w:t>
      </w:r>
      <w:r>
        <w:rPr>
          <w:rFonts w:hint="eastAsia"/>
        </w:rPr>
        <w:t>精密度：测定</w:t>
      </w:r>
      <w:r>
        <w:rPr>
          <w:rFonts w:hint="eastAsia"/>
        </w:rPr>
        <w:t>1ppm</w:t>
      </w:r>
      <w:r>
        <w:rPr>
          <w:rFonts w:hint="eastAsia"/>
        </w:rPr>
        <w:t>或</w:t>
      </w:r>
      <w:r>
        <w:rPr>
          <w:rFonts w:hint="eastAsia"/>
        </w:rPr>
        <w:t>5ppm</w:t>
      </w:r>
      <w:r>
        <w:rPr>
          <w:rFonts w:hint="eastAsia"/>
        </w:rPr>
        <w:t>或</w:t>
      </w:r>
      <w:r>
        <w:rPr>
          <w:rFonts w:hint="eastAsia"/>
        </w:rPr>
        <w:t>10ppm</w:t>
      </w:r>
      <w:r>
        <w:rPr>
          <w:rFonts w:hint="eastAsia"/>
        </w:rPr>
        <w:t>多元素混合</w:t>
      </w:r>
      <w:r>
        <w:rPr>
          <w:rFonts w:hint="eastAsia"/>
        </w:rPr>
        <w:t>标准溶液，重复测定十次的</w:t>
      </w:r>
      <w:r>
        <w:rPr>
          <w:rFonts w:hint="eastAsia"/>
        </w:rPr>
        <w:t>RSD</w:t>
      </w:r>
      <w:r>
        <w:rPr>
          <w:rFonts w:hint="eastAsia"/>
        </w:rPr>
        <w:t>≤</w:t>
      </w:r>
      <w:r>
        <w:rPr>
          <w:rFonts w:hint="eastAsia"/>
        </w:rPr>
        <w:t>0.5%</w:t>
      </w:r>
      <w:r>
        <w:rPr>
          <w:rFonts w:hint="eastAsia"/>
        </w:rPr>
        <w:t>。</w:t>
      </w:r>
    </w:p>
    <w:p w14:paraId="40FE5004" w14:textId="77777777" w:rsidR="008F735C" w:rsidRDefault="00BE7907">
      <w:pPr>
        <w:pStyle w:val="a4"/>
        <w:ind w:firstLineChars="0" w:firstLine="0"/>
      </w:pPr>
      <w:r>
        <w:rPr>
          <w:rFonts w:hint="eastAsia"/>
        </w:rPr>
        <w:t>3.7.4</w:t>
      </w:r>
      <w:r>
        <w:rPr>
          <w:rFonts w:hint="eastAsia"/>
        </w:rPr>
        <w:t>稳定性：测定</w:t>
      </w:r>
      <w:r>
        <w:rPr>
          <w:rFonts w:hint="eastAsia"/>
        </w:rPr>
        <w:t>1ppm</w:t>
      </w:r>
      <w:r>
        <w:rPr>
          <w:rFonts w:hint="eastAsia"/>
        </w:rPr>
        <w:t>或</w:t>
      </w:r>
      <w:r>
        <w:rPr>
          <w:rFonts w:hint="eastAsia"/>
        </w:rPr>
        <w:t>5ppm</w:t>
      </w:r>
      <w:r>
        <w:rPr>
          <w:rFonts w:hint="eastAsia"/>
        </w:rPr>
        <w:t>或</w:t>
      </w:r>
      <w:r>
        <w:rPr>
          <w:rFonts w:hint="eastAsia"/>
        </w:rPr>
        <w:t>10ppm</w:t>
      </w:r>
      <w:r>
        <w:rPr>
          <w:rFonts w:hint="eastAsia"/>
        </w:rPr>
        <w:t>多元素混合标准溶液，连续测定</w:t>
      </w:r>
      <w:r>
        <w:rPr>
          <w:rFonts w:hint="eastAsia"/>
        </w:rPr>
        <w:t>4</w:t>
      </w:r>
      <w:r>
        <w:rPr>
          <w:rFonts w:hint="eastAsia"/>
        </w:rPr>
        <w:t>小时的长时间稳定性</w:t>
      </w:r>
      <w:r>
        <w:rPr>
          <w:rFonts w:hint="eastAsia"/>
        </w:rPr>
        <w:t>RSD</w:t>
      </w:r>
      <w:r>
        <w:rPr>
          <w:rFonts w:hint="eastAsia"/>
        </w:rPr>
        <w:t>≤</w:t>
      </w:r>
      <w:r>
        <w:rPr>
          <w:rFonts w:hint="eastAsia"/>
        </w:rPr>
        <w:t>1.0%</w:t>
      </w:r>
      <w:r>
        <w:rPr>
          <w:rFonts w:hint="eastAsia"/>
        </w:rPr>
        <w:t>。</w:t>
      </w:r>
    </w:p>
    <w:p w14:paraId="67E9B7AC" w14:textId="77777777" w:rsidR="008F735C" w:rsidRDefault="008F735C">
      <w:pPr>
        <w:spacing w:after="0" w:line="400" w:lineRule="exact"/>
        <w:rPr>
          <w:rFonts w:ascii="宋体" w:eastAsia="宋体" w:hAnsi="宋体" w:cs="宋体"/>
          <w:kern w:val="0"/>
          <w:sz w:val="24"/>
          <w:lang w:bidi="ar"/>
        </w:rPr>
      </w:pPr>
    </w:p>
    <w:p w14:paraId="0572807E" w14:textId="77777777" w:rsidR="008F735C" w:rsidRDefault="00BE7907">
      <w:pPr>
        <w:pStyle w:val="1"/>
        <w:numPr>
          <w:ilvl w:val="0"/>
          <w:numId w:val="1"/>
        </w:numPr>
      </w:pPr>
      <w:r>
        <w:lastRenderedPageBreak/>
        <w:t>微波消解仪</w:t>
      </w:r>
    </w:p>
    <w:p w14:paraId="66BC1DD0" w14:textId="77777777" w:rsidR="008F735C" w:rsidRDefault="00BE7907">
      <w:pPr>
        <w:pStyle w:val="2"/>
      </w:pPr>
      <w:r>
        <w:t>配置：</w:t>
      </w:r>
    </w:p>
    <w:p w14:paraId="7EB8B0AA"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1</w:t>
      </w:r>
      <w:r>
        <w:rPr>
          <w:rFonts w:ascii="汉仪书宋二简" w:eastAsia="汉仪书宋二简" w:hAnsi="汉仪书宋二简" w:cs="汉仪书宋二简" w:hint="eastAsia"/>
        </w:rPr>
        <w:t>、微波消解系统主机（含进程灯光识别系统）</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套</w:t>
      </w:r>
    </w:p>
    <w:p w14:paraId="0E5E779A"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2</w:t>
      </w:r>
      <w:r>
        <w:rPr>
          <w:rFonts w:ascii="汉仪书宋二简" w:eastAsia="汉仪书宋二简" w:hAnsi="汉仪书宋二简" w:cs="汉仪书宋二简" w:hint="eastAsia"/>
        </w:rPr>
        <w:t>、主机上带有触摸屏操作系统</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套</w:t>
      </w:r>
    </w:p>
    <w:p w14:paraId="591EFC93"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3</w:t>
      </w:r>
      <w:r>
        <w:rPr>
          <w:rFonts w:ascii="汉仪书宋二简" w:eastAsia="汉仪书宋二简" w:hAnsi="汉仪书宋二简" w:cs="汉仪书宋二简" w:hint="eastAsia"/>
        </w:rPr>
        <w:t>、全罐底面双红外温度控制系统</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套</w:t>
      </w:r>
    </w:p>
    <w:p w14:paraId="14CC84FF"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4</w:t>
      </w:r>
      <w:r>
        <w:rPr>
          <w:rFonts w:ascii="汉仪书宋二简" w:eastAsia="汉仪书宋二简" w:hAnsi="汉仪书宋二简" w:cs="汉仪书宋二简" w:hint="eastAsia"/>
        </w:rPr>
        <w:t>、全罐压力监控系统</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套</w:t>
      </w:r>
    </w:p>
    <w:p w14:paraId="0516EC34"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5</w:t>
      </w:r>
      <w:r>
        <w:rPr>
          <w:rFonts w:ascii="汉仪书宋二简" w:eastAsia="汉仪书宋二简" w:hAnsi="汉仪书宋二简" w:cs="汉仪书宋二简" w:hint="eastAsia"/>
        </w:rPr>
        <w:t>、灯光识别系统</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套</w:t>
      </w:r>
    </w:p>
    <w:p w14:paraId="5B7037E4"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6</w:t>
      </w:r>
      <w:r>
        <w:rPr>
          <w:rFonts w:ascii="汉仪书宋二简" w:eastAsia="汉仪书宋二简" w:hAnsi="汉仪书宋二简" w:cs="汉仪书宋二简" w:hint="eastAsia"/>
        </w:rPr>
        <w:t>、消解罐组件</w:t>
      </w:r>
      <w:r>
        <w:rPr>
          <w:rFonts w:ascii="汉仪书宋二简" w:eastAsia="汉仪书宋二简" w:hAnsi="汉仪书宋二简" w:cs="汉仪书宋二简" w:hint="eastAsia"/>
        </w:rPr>
        <w:t xml:space="preserve"> </w:t>
      </w:r>
      <w:r>
        <w:rPr>
          <w:rFonts w:ascii="汉仪书宋二简" w:eastAsia="汉仪书宋二简" w:hAnsi="汉仪书宋二简" w:cs="汉仪书宋二简" w:hint="eastAsia"/>
        </w:rPr>
        <w:t>1</w:t>
      </w:r>
      <w:r>
        <w:rPr>
          <w:rFonts w:ascii="汉仪书宋二简" w:eastAsia="汉仪书宋二简" w:hAnsi="汉仪书宋二简" w:cs="汉仪书宋二简" w:hint="eastAsia"/>
        </w:rPr>
        <w:t>套（</w:t>
      </w:r>
      <w:r>
        <w:rPr>
          <w:rFonts w:ascii="汉仪书宋二简" w:eastAsia="汉仪书宋二简" w:hAnsi="汉仪书宋二简" w:cs="汉仪书宋二简" w:hint="eastAsia"/>
        </w:rPr>
        <w:t>16</w:t>
      </w:r>
      <w:r>
        <w:rPr>
          <w:rFonts w:ascii="汉仪书宋二简" w:eastAsia="汉仪书宋二简" w:hAnsi="汉仪书宋二简" w:cs="汉仪书宋二简" w:hint="eastAsia"/>
        </w:rPr>
        <w:t>位消解罐转子</w:t>
      </w:r>
      <w:r>
        <w:rPr>
          <w:rFonts w:ascii="汉仪书宋二简" w:eastAsia="汉仪书宋二简" w:hAnsi="汉仪书宋二简" w:cs="汉仪书宋二简" w:hint="eastAsia"/>
        </w:rPr>
        <w:t>1</w:t>
      </w:r>
      <w:r>
        <w:rPr>
          <w:rFonts w:ascii="汉仪书宋二简" w:eastAsia="汉仪书宋二简" w:hAnsi="汉仪书宋二简" w:cs="汉仪书宋二简" w:hint="eastAsia"/>
        </w:rPr>
        <w:t>套，可单独拆卸成不少于对应的内罐数量外罐</w:t>
      </w:r>
      <w:r>
        <w:rPr>
          <w:rFonts w:ascii="汉仪书宋二简" w:eastAsia="汉仪书宋二简" w:hAnsi="汉仪书宋二简" w:cs="汉仪书宋二简" w:hint="eastAsia"/>
        </w:rPr>
        <w:t>10</w:t>
      </w:r>
      <w:r>
        <w:rPr>
          <w:rFonts w:ascii="汉仪书宋二简" w:eastAsia="汉仪书宋二简" w:hAnsi="汉仪书宋二简" w:cs="汉仪书宋二简" w:hint="eastAsia"/>
        </w:rPr>
        <w:t>个（宇航复合纤维材料外罐压力≥</w:t>
      </w:r>
      <w:r>
        <w:rPr>
          <w:rFonts w:ascii="汉仪书宋二简" w:eastAsia="汉仪书宋二简" w:hAnsi="汉仪书宋二简" w:cs="汉仪书宋二简" w:hint="eastAsia"/>
        </w:rPr>
        <w:t>10000psi</w:t>
      </w:r>
      <w:r>
        <w:rPr>
          <w:rFonts w:ascii="汉仪书宋二简" w:eastAsia="汉仪书宋二简" w:hAnsi="汉仪书宋二简" w:cs="汉仪书宋二简" w:hint="eastAsia"/>
        </w:rPr>
        <w:t>），容积</w:t>
      </w:r>
      <w:r>
        <w:rPr>
          <w:rFonts w:ascii="汉仪书宋二简" w:eastAsia="汉仪书宋二简" w:hAnsi="汉仪书宋二简" w:cs="汉仪书宋二简" w:hint="eastAsia"/>
        </w:rPr>
        <w:t>100mL</w:t>
      </w:r>
      <w:r>
        <w:rPr>
          <w:rFonts w:ascii="汉仪书宋二简" w:eastAsia="汉仪书宋二简" w:hAnsi="汉仪书宋二简" w:cs="汉仪书宋二简" w:hint="eastAsia"/>
        </w:rPr>
        <w:t>消解内罐</w:t>
      </w:r>
      <w:r>
        <w:rPr>
          <w:rFonts w:ascii="汉仪书宋二简" w:eastAsia="汉仪书宋二简" w:hAnsi="汉仪书宋二简" w:cs="汉仪书宋二简" w:hint="eastAsia"/>
        </w:rPr>
        <w:t>10</w:t>
      </w:r>
      <w:r>
        <w:rPr>
          <w:rFonts w:ascii="汉仪书宋二简" w:eastAsia="汉仪书宋二简" w:hAnsi="汉仪书宋二简" w:cs="汉仪书宋二简" w:hint="eastAsia"/>
        </w:rPr>
        <w:t>个，</w:t>
      </w:r>
      <w:r>
        <w:rPr>
          <w:rFonts w:ascii="汉仪书宋二简" w:eastAsia="汉仪书宋二简" w:hAnsi="汉仪书宋二简" w:cs="汉仪书宋二简" w:hint="eastAsia"/>
        </w:rPr>
        <w:t>TFM</w:t>
      </w:r>
      <w:r>
        <w:rPr>
          <w:rFonts w:ascii="汉仪书宋二简" w:eastAsia="汉仪书宋二简" w:hAnsi="汉仪书宋二简" w:cs="汉仪书宋二简" w:hint="eastAsia"/>
        </w:rPr>
        <w:t>消解弹片</w:t>
      </w:r>
      <w:r>
        <w:rPr>
          <w:rFonts w:ascii="汉仪书宋二简" w:eastAsia="汉仪书宋二简" w:hAnsi="汉仪书宋二简" w:cs="汉仪书宋二简" w:hint="eastAsia"/>
        </w:rPr>
        <w:t>10</w:t>
      </w:r>
      <w:r>
        <w:rPr>
          <w:rFonts w:ascii="汉仪书宋二简" w:eastAsia="汉仪书宋二简" w:hAnsi="汉仪书宋二简" w:cs="汉仪书宋二简" w:hint="eastAsia"/>
        </w:rPr>
        <w:t>个，</w:t>
      </w:r>
      <w:r>
        <w:rPr>
          <w:rFonts w:ascii="汉仪书宋二简" w:eastAsia="汉仪书宋二简" w:hAnsi="汉仪书宋二简" w:cs="汉仪书宋二简" w:hint="eastAsia"/>
        </w:rPr>
        <w:t>PTFE-TFM</w:t>
      </w:r>
      <w:r>
        <w:rPr>
          <w:rFonts w:ascii="汉仪书宋二简" w:eastAsia="汉仪书宋二简" w:hAnsi="汉仪书宋二简" w:cs="汉仪书宋二简" w:hint="eastAsia"/>
        </w:rPr>
        <w:t>消解罐盖子</w:t>
      </w:r>
      <w:r>
        <w:rPr>
          <w:rFonts w:ascii="汉仪书宋二简" w:eastAsia="汉仪书宋二简" w:hAnsi="汉仪书宋二简" w:cs="汉仪书宋二简" w:hint="eastAsia"/>
        </w:rPr>
        <w:t>10</w:t>
      </w:r>
      <w:r>
        <w:rPr>
          <w:rFonts w:ascii="汉仪书宋二简" w:eastAsia="汉仪书宋二简" w:hAnsi="汉仪书宋二简" w:cs="汉仪书宋二简" w:hint="eastAsia"/>
        </w:rPr>
        <w:t>个）</w:t>
      </w:r>
    </w:p>
    <w:p w14:paraId="265E5654"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7</w:t>
      </w:r>
      <w:r>
        <w:rPr>
          <w:rFonts w:ascii="汉仪书宋二简" w:eastAsia="汉仪书宋二简" w:hAnsi="汉仪书宋二简" w:cs="汉仪书宋二简" w:hint="eastAsia"/>
        </w:rPr>
        <w:t>、火焰报警系统（明火验收作为标准）</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套</w:t>
      </w:r>
    </w:p>
    <w:p w14:paraId="051FA144" w14:textId="77777777" w:rsidR="008F735C" w:rsidRDefault="00BE7907">
      <w:pPr>
        <w:pStyle w:val="a4"/>
        <w:spacing w:after="0" w:line="400" w:lineRule="exact"/>
        <w:ind w:firstLine="480"/>
        <w:rPr>
          <w:rFonts w:ascii="汉仪书宋二简" w:eastAsia="汉仪书宋二简" w:hAnsi="汉仪书宋二简" w:cs="汉仪书宋二简"/>
        </w:rPr>
      </w:pPr>
      <w:r>
        <w:rPr>
          <w:rFonts w:ascii="汉仪书宋二简" w:eastAsia="汉仪书宋二简" w:hAnsi="汉仪书宋二简" w:cs="汉仪书宋二简" w:hint="eastAsia"/>
        </w:rPr>
        <w:t>8</w:t>
      </w:r>
      <w:r>
        <w:rPr>
          <w:rFonts w:ascii="汉仪书宋二简" w:eastAsia="汉仪书宋二简" w:hAnsi="汉仪书宋二简" w:cs="汉仪书宋二简" w:hint="eastAsia"/>
        </w:rPr>
        <w:t>、配套赶酸器</w:t>
      </w:r>
      <w:r>
        <w:rPr>
          <w:rFonts w:ascii="汉仪书宋二简" w:eastAsia="汉仪书宋二简" w:hAnsi="汉仪书宋二简" w:cs="汉仪书宋二简" w:hint="eastAsia"/>
        </w:rPr>
        <w:t xml:space="preserve"> 1</w:t>
      </w:r>
      <w:r>
        <w:rPr>
          <w:rFonts w:ascii="汉仪书宋二简" w:eastAsia="汉仪书宋二简" w:hAnsi="汉仪书宋二简" w:cs="汉仪书宋二简" w:hint="eastAsia"/>
        </w:rPr>
        <w:t>台</w:t>
      </w:r>
    </w:p>
    <w:p w14:paraId="7E01A43D" w14:textId="77777777" w:rsidR="008F735C" w:rsidRDefault="00BE7907">
      <w:pPr>
        <w:pStyle w:val="2"/>
      </w:pPr>
      <w:r>
        <w:t>技术参数：</w:t>
      </w:r>
    </w:p>
    <w:p w14:paraId="7735A879" w14:textId="77777777" w:rsidR="008F735C" w:rsidRDefault="00BE7907">
      <w:pPr>
        <w:pStyle w:val="a4"/>
        <w:ind w:firstLine="480"/>
      </w:pPr>
      <w:r>
        <w:rPr>
          <w:rFonts w:hint="eastAsia"/>
        </w:rPr>
        <w:t>1.</w:t>
      </w:r>
      <w:r>
        <w:rPr>
          <w:rFonts w:hint="eastAsia"/>
        </w:rPr>
        <w:tab/>
      </w:r>
      <w:r>
        <w:rPr>
          <w:rFonts w:hint="eastAsia"/>
        </w:rPr>
        <w:t>样品前处理系统</w:t>
      </w:r>
      <w:r>
        <w:rPr>
          <w:rFonts w:hint="eastAsia"/>
        </w:rPr>
        <w:t>-</w:t>
      </w:r>
      <w:r>
        <w:rPr>
          <w:rFonts w:hint="eastAsia"/>
        </w:rPr>
        <w:t>微波消解仪</w:t>
      </w:r>
    </w:p>
    <w:p w14:paraId="608D22E4" w14:textId="77777777" w:rsidR="008F735C" w:rsidRDefault="00BE7907">
      <w:pPr>
        <w:pStyle w:val="a4"/>
        <w:ind w:firstLine="480"/>
      </w:pPr>
      <w:r>
        <w:rPr>
          <w:rFonts w:hint="eastAsia"/>
        </w:rPr>
        <w:t>1.1.</w:t>
      </w:r>
      <w:r>
        <w:rPr>
          <w:rFonts w:hint="eastAsia"/>
        </w:rPr>
        <w:tab/>
      </w:r>
      <w:r>
        <w:rPr>
          <w:rFonts w:hint="eastAsia"/>
        </w:rPr>
        <w:t>应用范围</w:t>
      </w:r>
    </w:p>
    <w:p w14:paraId="21806543" w14:textId="77777777" w:rsidR="008F735C" w:rsidRDefault="00BE7907">
      <w:pPr>
        <w:pStyle w:val="a4"/>
        <w:ind w:firstLine="480"/>
      </w:pPr>
      <w:r>
        <w:rPr>
          <w:rFonts w:hint="eastAsia"/>
        </w:rPr>
        <w:t>主要用于实验室中各种样品的消解前处理，为原子吸收（</w:t>
      </w:r>
      <w:r>
        <w:rPr>
          <w:rFonts w:hint="eastAsia"/>
        </w:rPr>
        <w:t>AA</w:t>
      </w:r>
      <w:r>
        <w:rPr>
          <w:rFonts w:hint="eastAsia"/>
        </w:rPr>
        <w:t>）</w:t>
      </w:r>
      <w:r>
        <w:rPr>
          <w:rFonts w:hint="eastAsia"/>
        </w:rPr>
        <w:t>,</w:t>
      </w:r>
      <w:r>
        <w:rPr>
          <w:rFonts w:hint="eastAsia"/>
        </w:rPr>
        <w:t>等离子发射光谱（</w:t>
      </w:r>
      <w:r>
        <w:rPr>
          <w:rFonts w:hint="eastAsia"/>
        </w:rPr>
        <w:t>ICP</w:t>
      </w:r>
      <w:r>
        <w:rPr>
          <w:rFonts w:hint="eastAsia"/>
        </w:rPr>
        <w:t>），</w:t>
      </w:r>
      <w:r>
        <w:rPr>
          <w:rFonts w:hint="eastAsia"/>
        </w:rPr>
        <w:t>ICP-MS</w:t>
      </w:r>
      <w:r>
        <w:rPr>
          <w:rFonts w:hint="eastAsia"/>
        </w:rPr>
        <w:t>等制备样品。用于植物、生物样、食品、药品、肥料、饲料、环境样、矿物、地质、聚</w:t>
      </w:r>
      <w:r>
        <w:rPr>
          <w:rFonts w:hint="eastAsia"/>
        </w:rPr>
        <w:t>合物、金属、原油、油产品、陶瓷、电子废弃物、废水等等各种样品金属元素分析的样品前处理即样品消解，保证安全及样品的数据有效、完整。</w:t>
      </w:r>
    </w:p>
    <w:p w14:paraId="55B98C69" w14:textId="77777777" w:rsidR="008F735C" w:rsidRDefault="00BE7907">
      <w:pPr>
        <w:pStyle w:val="a4"/>
        <w:ind w:firstLine="480"/>
      </w:pPr>
      <w:r>
        <w:rPr>
          <w:rFonts w:hint="eastAsia"/>
        </w:rPr>
        <w:t>1.2.</w:t>
      </w:r>
      <w:r>
        <w:rPr>
          <w:rFonts w:hint="eastAsia"/>
        </w:rPr>
        <w:tab/>
      </w:r>
      <w:r>
        <w:rPr>
          <w:rFonts w:hint="eastAsia"/>
        </w:rPr>
        <w:t>技术要求</w:t>
      </w:r>
    </w:p>
    <w:p w14:paraId="4A4C8683" w14:textId="77777777" w:rsidR="008F735C" w:rsidRDefault="00BE7907">
      <w:pPr>
        <w:pStyle w:val="a4"/>
        <w:ind w:firstLine="480"/>
      </w:pPr>
      <w:r>
        <w:rPr>
          <w:rFonts w:hint="eastAsia"/>
        </w:rPr>
        <w:t>工作条件：电源：</w:t>
      </w:r>
      <w:r>
        <w:rPr>
          <w:rFonts w:hint="eastAsia"/>
        </w:rPr>
        <w:t>220V</w:t>
      </w:r>
      <w:r>
        <w:rPr>
          <w:rFonts w:hint="eastAsia"/>
        </w:rPr>
        <w:t>±</w:t>
      </w:r>
      <w:r>
        <w:rPr>
          <w:rFonts w:hint="eastAsia"/>
        </w:rPr>
        <w:t>10%,</w:t>
      </w:r>
      <w:r>
        <w:rPr>
          <w:rFonts w:hint="eastAsia"/>
        </w:rPr>
        <w:t>环境温度：</w:t>
      </w:r>
      <w:r>
        <w:rPr>
          <w:rFonts w:hint="eastAsia"/>
        </w:rPr>
        <w:t>15</w:t>
      </w:r>
      <w:r>
        <w:rPr>
          <w:rFonts w:hint="eastAsia"/>
        </w:rPr>
        <w:t>～</w:t>
      </w:r>
      <w:r>
        <w:rPr>
          <w:rFonts w:hint="eastAsia"/>
        </w:rPr>
        <w:t>30</w:t>
      </w:r>
      <w:r>
        <w:rPr>
          <w:rFonts w:hint="eastAsia"/>
        </w:rPr>
        <w:t>℃</w:t>
      </w:r>
    </w:p>
    <w:p w14:paraId="74D13EC8" w14:textId="77777777" w:rsidR="008F735C" w:rsidRDefault="00BE7907">
      <w:pPr>
        <w:pStyle w:val="a4"/>
        <w:ind w:firstLine="480"/>
      </w:pPr>
      <w:r>
        <w:rPr>
          <w:rFonts w:hint="eastAsia"/>
        </w:rPr>
        <w:t>1.3.</w:t>
      </w:r>
      <w:r>
        <w:rPr>
          <w:rFonts w:hint="eastAsia"/>
        </w:rPr>
        <w:tab/>
      </w:r>
      <w:r>
        <w:rPr>
          <w:rFonts w:hint="eastAsia"/>
        </w:rPr>
        <w:t>仪器性能及参数</w:t>
      </w:r>
    </w:p>
    <w:p w14:paraId="1A626DC7" w14:textId="77777777" w:rsidR="008F735C" w:rsidRDefault="00BE7907">
      <w:pPr>
        <w:pStyle w:val="a4"/>
        <w:ind w:firstLine="480"/>
      </w:pPr>
      <w:r>
        <w:rPr>
          <w:rFonts w:hint="eastAsia"/>
        </w:rPr>
        <w:t>1.3.1.</w:t>
      </w:r>
      <w:r>
        <w:rPr>
          <w:rFonts w:hint="eastAsia"/>
        </w:rPr>
        <w:tab/>
      </w:r>
      <w:r>
        <w:rPr>
          <w:rFonts w:hint="eastAsia"/>
        </w:rPr>
        <w:t>为确保设备的先进性，产品需为全自动微波消解产品。</w:t>
      </w:r>
    </w:p>
    <w:p w14:paraId="4D1A2D28" w14:textId="77777777" w:rsidR="008F735C" w:rsidRDefault="00BE7907">
      <w:pPr>
        <w:pStyle w:val="a4"/>
        <w:ind w:firstLine="480"/>
      </w:pPr>
      <w:r>
        <w:rPr>
          <w:rFonts w:hint="eastAsia"/>
        </w:rPr>
        <w:t>1.4.</w:t>
      </w:r>
      <w:r>
        <w:rPr>
          <w:rFonts w:hint="eastAsia"/>
        </w:rPr>
        <w:tab/>
      </w:r>
      <w:r>
        <w:rPr>
          <w:rFonts w:hint="eastAsia"/>
        </w:rPr>
        <w:t>主机设计：</w:t>
      </w:r>
    </w:p>
    <w:p w14:paraId="00432469" w14:textId="77777777" w:rsidR="008F735C" w:rsidRDefault="00BE7907">
      <w:pPr>
        <w:pStyle w:val="a4"/>
        <w:ind w:firstLine="480"/>
      </w:pPr>
      <w:r>
        <w:rPr>
          <w:rFonts w:hint="eastAsia"/>
        </w:rPr>
        <w:t>1.4.1.</w:t>
      </w:r>
      <w:r>
        <w:rPr>
          <w:rFonts w:hint="eastAsia"/>
        </w:rPr>
        <w:tab/>
      </w:r>
      <w:r>
        <w:rPr>
          <w:rFonts w:hint="eastAsia"/>
        </w:rPr>
        <w:t>微波源采用专业磁控管设计，单磁控管输出功率</w:t>
      </w:r>
      <w:r>
        <w:rPr>
          <w:rFonts w:hint="eastAsia"/>
        </w:rPr>
        <w:t>1200W</w:t>
      </w:r>
      <w:r>
        <w:rPr>
          <w:rFonts w:hint="eastAsia"/>
        </w:rPr>
        <w:t>，微波能量垂直双向波导，三维输出，保证微波能量场均匀，主机配备微波放大系统，瞬时同步大功率平台，保证微波输出能量最大化，确保化妆品等难溶样品消解完全，单向循环晶体，吸收体保护，具有微波电磁过载安全装置，微波空载发射时仪器无损坏，微波磁控管终生保修。</w:t>
      </w:r>
    </w:p>
    <w:p w14:paraId="2AD8918F" w14:textId="77777777" w:rsidR="008F735C" w:rsidRDefault="00BE7907">
      <w:pPr>
        <w:pStyle w:val="a4"/>
        <w:ind w:firstLine="480"/>
      </w:pPr>
      <w:r>
        <w:rPr>
          <w:rFonts w:hint="eastAsia"/>
        </w:rPr>
        <w:lastRenderedPageBreak/>
        <w:t>1.4.2.</w:t>
      </w:r>
      <w:r>
        <w:rPr>
          <w:rFonts w:hint="eastAsia"/>
        </w:rPr>
        <w:tab/>
      </w:r>
      <w:r>
        <w:rPr>
          <w:rFonts w:hint="eastAsia"/>
        </w:rPr>
        <w:t>主机配备接口，采用至少</w:t>
      </w:r>
      <w:r>
        <w:rPr>
          <w:rFonts w:hint="eastAsia"/>
        </w:rPr>
        <w:t>6</w:t>
      </w:r>
      <w:r>
        <w:rPr>
          <w:rFonts w:hint="eastAsia"/>
        </w:rPr>
        <w:t>个</w:t>
      </w:r>
      <w:r>
        <w:rPr>
          <w:rFonts w:hint="eastAsia"/>
        </w:rPr>
        <w:t>USB</w:t>
      </w:r>
      <w:r>
        <w:rPr>
          <w:rFonts w:hint="eastAsia"/>
        </w:rPr>
        <w:t>接口（为保证可同时使用，所有接口需与主机为一体化，不允许外接线），可通过优盘等导入导出应用方法，升级系统软件；采用至少</w:t>
      </w:r>
      <w:r>
        <w:rPr>
          <w:rFonts w:hint="eastAsia"/>
        </w:rPr>
        <w:t>1</w:t>
      </w:r>
      <w:r>
        <w:rPr>
          <w:rFonts w:hint="eastAsia"/>
        </w:rPr>
        <w:t>个以太网网口（为保证可同时使用，所有接口需与</w:t>
      </w:r>
      <w:r>
        <w:rPr>
          <w:rFonts w:hint="eastAsia"/>
        </w:rPr>
        <w:t>主机为一体化，不允许外接线），可实现在线维修，传导数据，视频教程等</w:t>
      </w:r>
      <w:r>
        <w:rPr>
          <w:rFonts w:hint="eastAsia"/>
        </w:rPr>
        <w:t>,</w:t>
      </w:r>
      <w:r>
        <w:rPr>
          <w:rFonts w:hint="eastAsia"/>
        </w:rPr>
        <w:t>可配制标准键盘可实现样品名称等快速输入。</w:t>
      </w:r>
    </w:p>
    <w:p w14:paraId="5154E461" w14:textId="77777777" w:rsidR="008F735C" w:rsidRDefault="00BE7907">
      <w:pPr>
        <w:pStyle w:val="a4"/>
        <w:ind w:firstLine="480"/>
      </w:pPr>
      <w:r>
        <w:rPr>
          <w:rFonts w:hint="eastAsia"/>
        </w:rPr>
        <w:t>1.4.3.</w:t>
      </w:r>
      <w:r>
        <w:rPr>
          <w:rFonts w:hint="eastAsia"/>
        </w:rPr>
        <w:tab/>
      </w:r>
      <w:r>
        <w:rPr>
          <w:rFonts w:hint="eastAsia"/>
        </w:rPr>
        <w:t>主机和控制终端为专业一体化，直接主机仪器屏幕显示实验过程数据，仪器正面防爆门有透明可视窗口可以观察腔内实验变化，仪器内置防腐涂层电容式触摸控制屏，</w:t>
      </w:r>
      <w:r>
        <w:rPr>
          <w:rFonts w:hint="eastAsia"/>
        </w:rPr>
        <w:t>TFL-LED(800</w:t>
      </w:r>
      <w:r>
        <w:rPr>
          <w:rFonts w:hint="eastAsia"/>
        </w:rPr>
        <w:t>×</w:t>
      </w:r>
      <w:r>
        <w:rPr>
          <w:rFonts w:hint="eastAsia"/>
        </w:rPr>
        <w:t>600)</w:t>
      </w:r>
      <w:r>
        <w:rPr>
          <w:rFonts w:hint="eastAsia"/>
        </w:rPr>
        <w:t>彩色，采用开放式操作平台，结合触摸屏技术实现一键式消解</w:t>
      </w:r>
      <w:r>
        <w:rPr>
          <w:rFonts w:hint="eastAsia"/>
        </w:rPr>
        <w:t>,</w:t>
      </w:r>
      <w:r>
        <w:rPr>
          <w:rFonts w:hint="eastAsia"/>
        </w:rPr>
        <w:t>中文操作界面</w:t>
      </w:r>
      <w:r>
        <w:rPr>
          <w:rFonts w:hint="eastAsia"/>
        </w:rPr>
        <w:t>,</w:t>
      </w:r>
      <w:r>
        <w:rPr>
          <w:rFonts w:hint="eastAsia"/>
        </w:rPr>
        <w:t>内置</w:t>
      </w:r>
      <w:r>
        <w:rPr>
          <w:rFonts w:hint="eastAsia"/>
        </w:rPr>
        <w:t>EPA</w:t>
      </w:r>
      <w:r>
        <w:rPr>
          <w:rFonts w:hint="eastAsia"/>
        </w:rPr>
        <w:t>、</w:t>
      </w:r>
      <w:r>
        <w:rPr>
          <w:rFonts w:hint="eastAsia"/>
        </w:rPr>
        <w:t>GB</w:t>
      </w:r>
      <w:r>
        <w:rPr>
          <w:rFonts w:hint="eastAsia"/>
        </w:rPr>
        <w:t>等通用方法</w:t>
      </w:r>
      <w:r>
        <w:rPr>
          <w:rFonts w:hint="eastAsia"/>
        </w:rPr>
        <w:t xml:space="preserve">, </w:t>
      </w:r>
      <w:r>
        <w:rPr>
          <w:rFonts w:hint="eastAsia"/>
        </w:rPr>
        <w:t>内置影音系统，双声道扬声器结合内置中文视频培训教程和帮助文件</w:t>
      </w:r>
      <w:r>
        <w:rPr>
          <w:rFonts w:hint="eastAsia"/>
        </w:rPr>
        <w:t>,</w:t>
      </w:r>
      <w:r>
        <w:rPr>
          <w:rFonts w:hint="eastAsia"/>
        </w:rPr>
        <w:t>方便用户应对操作人员变化等情况</w:t>
      </w:r>
      <w:r>
        <w:rPr>
          <w:rFonts w:hint="eastAsia"/>
        </w:rPr>
        <w:t>,</w:t>
      </w:r>
      <w:r>
        <w:rPr>
          <w:rFonts w:hint="eastAsia"/>
        </w:rPr>
        <w:t>内置一键式消解模</w:t>
      </w:r>
      <w:r>
        <w:rPr>
          <w:rFonts w:hint="eastAsia"/>
        </w:rPr>
        <w:t>式和经典消解模式两种消解模式。主机显示温度曲线图，压力曲线图，功率曲线图，实时全罐温度曲线图及温</w:t>
      </w:r>
      <w:r>
        <w:rPr>
          <w:rFonts w:hint="eastAsia"/>
        </w:rPr>
        <w:t>/</w:t>
      </w:r>
      <w:r>
        <w:rPr>
          <w:rFonts w:hint="eastAsia"/>
        </w:rPr>
        <w:t>压双曲线图。</w:t>
      </w:r>
    </w:p>
    <w:p w14:paraId="40CA45C3" w14:textId="77777777" w:rsidR="008F735C" w:rsidRDefault="00BE7907">
      <w:pPr>
        <w:pStyle w:val="a4"/>
        <w:ind w:firstLine="480"/>
      </w:pPr>
      <w:r>
        <w:rPr>
          <w:rFonts w:hint="eastAsia"/>
        </w:rPr>
        <w:t>1.4.4.</w:t>
      </w:r>
      <w:r>
        <w:rPr>
          <w:rFonts w:hint="eastAsia"/>
        </w:rPr>
        <w:tab/>
      </w:r>
      <w:r>
        <w:rPr>
          <w:rFonts w:hint="eastAsia"/>
        </w:rPr>
        <w:t>非接触红外温度控制系统可以检测所有反应罐的温度（≥</w:t>
      </w:r>
      <w:r>
        <w:rPr>
          <w:rFonts w:hint="eastAsia"/>
        </w:rPr>
        <w:t>16</w:t>
      </w:r>
      <w:r>
        <w:rPr>
          <w:rFonts w:hint="eastAsia"/>
        </w:rPr>
        <w:t>个），底面红外传感器不受液面高度影响，检测范围</w:t>
      </w:r>
      <w:r>
        <w:rPr>
          <w:rFonts w:hint="eastAsia"/>
        </w:rPr>
        <w:t>0-330</w:t>
      </w:r>
      <w:r>
        <w:rPr>
          <w:rFonts w:hint="eastAsia"/>
        </w:rPr>
        <w:t>℃，精度</w:t>
      </w:r>
      <w:r>
        <w:rPr>
          <w:rFonts w:hint="eastAsia"/>
        </w:rPr>
        <w:t>1</w:t>
      </w:r>
      <w:r>
        <w:rPr>
          <w:rFonts w:hint="eastAsia"/>
        </w:rPr>
        <w:t>℃。此外，该红外温度控制系统可独立工作，光路可相互校准，符合</w:t>
      </w:r>
      <w:r>
        <w:rPr>
          <w:rFonts w:hint="eastAsia"/>
        </w:rPr>
        <w:t>NIST</w:t>
      </w:r>
      <w:r>
        <w:rPr>
          <w:rFonts w:hint="eastAsia"/>
        </w:rPr>
        <w:t>标准。</w:t>
      </w:r>
    </w:p>
    <w:p w14:paraId="2AE33297" w14:textId="77777777" w:rsidR="008F735C" w:rsidRDefault="00BE7907">
      <w:pPr>
        <w:pStyle w:val="a4"/>
        <w:ind w:firstLine="480"/>
      </w:pPr>
      <w:r>
        <w:rPr>
          <w:rFonts w:hint="eastAsia"/>
        </w:rPr>
        <w:t>1.5.</w:t>
      </w:r>
      <w:r>
        <w:rPr>
          <w:rFonts w:hint="eastAsia"/>
        </w:rPr>
        <w:tab/>
      </w:r>
      <w:r>
        <w:rPr>
          <w:rFonts w:hint="eastAsia"/>
        </w:rPr>
        <w:t>操作系统：</w:t>
      </w:r>
    </w:p>
    <w:p w14:paraId="6918A225" w14:textId="77777777" w:rsidR="008F735C" w:rsidRDefault="00BE7907">
      <w:pPr>
        <w:pStyle w:val="a4"/>
        <w:ind w:firstLine="480"/>
      </w:pPr>
      <w:r>
        <w:rPr>
          <w:rFonts w:hint="eastAsia"/>
        </w:rPr>
        <w:t>1.5.1.</w:t>
      </w:r>
      <w:r>
        <w:rPr>
          <w:rFonts w:hint="eastAsia"/>
        </w:rPr>
        <w:tab/>
      </w:r>
      <w:r>
        <w:rPr>
          <w:rFonts w:hint="eastAsia"/>
        </w:rPr>
        <w:t>每批可同时处理的高压密闭样品（最高温度≥</w:t>
      </w:r>
      <w:r>
        <w:rPr>
          <w:rFonts w:hint="eastAsia"/>
        </w:rPr>
        <w:t xml:space="preserve"> 300</w:t>
      </w:r>
      <w:r>
        <w:rPr>
          <w:rFonts w:hint="eastAsia"/>
        </w:rPr>
        <w:t>℃，最高压力≥</w:t>
      </w:r>
      <w:r>
        <w:rPr>
          <w:rFonts w:hint="eastAsia"/>
        </w:rPr>
        <w:t xml:space="preserve">2200psi, </w:t>
      </w:r>
      <w:r>
        <w:rPr>
          <w:rFonts w:hint="eastAsia"/>
        </w:rPr>
        <w:t>内罐容积≥</w:t>
      </w:r>
      <w:r>
        <w:rPr>
          <w:rFonts w:hint="eastAsia"/>
        </w:rPr>
        <w:t>110mL</w:t>
      </w:r>
      <w:r>
        <w:rPr>
          <w:rFonts w:hint="eastAsia"/>
        </w:rPr>
        <w:t>）数目应≥</w:t>
      </w:r>
      <w:r>
        <w:rPr>
          <w:rFonts w:hint="eastAsia"/>
        </w:rPr>
        <w:t>12</w:t>
      </w:r>
      <w:r>
        <w:rPr>
          <w:rFonts w:hint="eastAsia"/>
        </w:rPr>
        <w:t>位，消解过程中转盘采用圆形环绕模式，</w:t>
      </w:r>
      <w:r>
        <w:rPr>
          <w:rFonts w:hint="eastAsia"/>
        </w:rPr>
        <w:t>36</w:t>
      </w:r>
      <w:r>
        <w:rPr>
          <w:rFonts w:hint="eastAsia"/>
        </w:rPr>
        <w:t>0</w:t>
      </w:r>
      <w:r>
        <w:rPr>
          <w:rFonts w:hint="eastAsia"/>
        </w:rPr>
        <w:t>°同向连续旋转或交替式往复旋转两种模式。</w:t>
      </w:r>
    </w:p>
    <w:p w14:paraId="711156BB" w14:textId="77777777" w:rsidR="008F735C" w:rsidRDefault="00BE7907">
      <w:pPr>
        <w:pStyle w:val="a4"/>
        <w:ind w:firstLine="480"/>
      </w:pPr>
      <w:r>
        <w:rPr>
          <w:rFonts w:hint="eastAsia"/>
        </w:rPr>
        <w:t>1.6.</w:t>
      </w:r>
      <w:r>
        <w:rPr>
          <w:rFonts w:hint="eastAsia"/>
        </w:rPr>
        <w:tab/>
      </w:r>
      <w:r>
        <w:rPr>
          <w:rFonts w:hint="eastAsia"/>
        </w:rPr>
        <w:t>控制系统：</w:t>
      </w:r>
    </w:p>
    <w:p w14:paraId="41393659" w14:textId="77777777" w:rsidR="008F735C" w:rsidRDefault="00BE7907">
      <w:pPr>
        <w:pStyle w:val="a4"/>
        <w:ind w:firstLine="480"/>
      </w:pPr>
      <w:r>
        <w:rPr>
          <w:rFonts w:hint="eastAsia"/>
        </w:rPr>
        <w:t>1.6.1.</w:t>
      </w:r>
      <w:r>
        <w:rPr>
          <w:rFonts w:hint="eastAsia"/>
        </w:rPr>
        <w:tab/>
      </w:r>
      <w:r>
        <w:rPr>
          <w:rFonts w:hint="eastAsia"/>
        </w:rPr>
        <w:t>灯光识别系统，可通过微波腔内灯光信号变化反馈反应阶段和反应状况，微波腔体≥</w:t>
      </w:r>
      <w:r>
        <w:rPr>
          <w:rFonts w:hint="eastAsia"/>
        </w:rPr>
        <w:t>66L</w:t>
      </w:r>
      <w:r>
        <w:rPr>
          <w:rFonts w:hint="eastAsia"/>
        </w:rPr>
        <w:t>。</w:t>
      </w:r>
      <w:r>
        <w:rPr>
          <w:rFonts w:hint="eastAsia"/>
        </w:rPr>
        <w:t>316</w:t>
      </w:r>
      <w:r>
        <w:rPr>
          <w:rFonts w:hint="eastAsia"/>
        </w:rPr>
        <w:t>级全不锈钢腔体，多层防腐耐高温特氟龙涂层。</w:t>
      </w:r>
    </w:p>
    <w:p w14:paraId="4AE6DC42" w14:textId="77777777" w:rsidR="008F735C" w:rsidRDefault="00BE7907">
      <w:pPr>
        <w:pStyle w:val="a4"/>
        <w:ind w:firstLine="480"/>
      </w:pPr>
      <w:r>
        <w:rPr>
          <w:rFonts w:hint="eastAsia"/>
        </w:rPr>
        <w:t>1.6.2.</w:t>
      </w:r>
      <w:r>
        <w:rPr>
          <w:rFonts w:hint="eastAsia"/>
        </w:rPr>
        <w:tab/>
      </w:r>
      <w:r>
        <w:rPr>
          <w:rFonts w:hint="eastAsia"/>
        </w:rPr>
        <w:t>压力控制系统：监控所有压力罐内的压力变化，任何压力罐压力达到设定值，自动给出安全警告，检测精度：±</w:t>
      </w:r>
      <w:r>
        <w:rPr>
          <w:rFonts w:hint="eastAsia"/>
        </w:rPr>
        <w:t xml:space="preserve"> 0.01bar</w:t>
      </w:r>
      <w:r>
        <w:rPr>
          <w:rFonts w:hint="eastAsia"/>
        </w:rPr>
        <w:t>。</w:t>
      </w:r>
    </w:p>
    <w:p w14:paraId="159CA759" w14:textId="77777777" w:rsidR="008F735C" w:rsidRDefault="00BE7907">
      <w:pPr>
        <w:pStyle w:val="a4"/>
        <w:ind w:firstLine="480"/>
      </w:pPr>
      <w:r>
        <w:rPr>
          <w:rFonts w:hint="eastAsia"/>
        </w:rPr>
        <w:t>1.6.3.</w:t>
      </w:r>
      <w:r>
        <w:rPr>
          <w:rFonts w:hint="eastAsia"/>
        </w:rPr>
        <w:tab/>
      </w:r>
      <w:r>
        <w:rPr>
          <w:rFonts w:hint="eastAsia"/>
        </w:rPr>
        <w:t>全自动消解罐智能识别控制系统：同一键式操作系统结合，实现自动消解</w:t>
      </w:r>
    </w:p>
    <w:p w14:paraId="35CCACDE" w14:textId="77777777" w:rsidR="008F735C" w:rsidRDefault="00BE7907">
      <w:pPr>
        <w:pStyle w:val="a4"/>
        <w:ind w:firstLine="480"/>
      </w:pPr>
      <w:r>
        <w:rPr>
          <w:rFonts w:hint="eastAsia"/>
        </w:rPr>
        <w:t>1.6.4.</w:t>
      </w:r>
      <w:r>
        <w:rPr>
          <w:rFonts w:hint="eastAsia"/>
        </w:rPr>
        <w:tab/>
      </w:r>
      <w:r>
        <w:rPr>
          <w:rFonts w:hint="eastAsia"/>
        </w:rPr>
        <w:t>传感器数量：</w:t>
      </w:r>
      <w:r>
        <w:rPr>
          <w:rFonts w:hint="eastAsia"/>
        </w:rPr>
        <w:t>6</w:t>
      </w:r>
      <w:r>
        <w:rPr>
          <w:rFonts w:hint="eastAsia"/>
        </w:rPr>
        <w:t>套（温度，压力，罐体识别，风量，进程识别，溶剂泄漏），具有溶</w:t>
      </w:r>
      <w:r>
        <w:rPr>
          <w:rFonts w:hint="eastAsia"/>
        </w:rPr>
        <w:t>剂泄露安全检测和排风量安全检测装置，并可使用标准有机溶剂进行灵敏度标定（提供标定方法），具有压力监控系统和超压保护装置。</w:t>
      </w:r>
    </w:p>
    <w:p w14:paraId="08108895" w14:textId="77777777" w:rsidR="008F735C" w:rsidRDefault="00BE7907">
      <w:pPr>
        <w:pStyle w:val="a4"/>
        <w:ind w:firstLine="480"/>
      </w:pPr>
      <w:r>
        <w:rPr>
          <w:rFonts w:hint="eastAsia"/>
        </w:rPr>
        <w:t>1.7.</w:t>
      </w:r>
      <w:r>
        <w:rPr>
          <w:rFonts w:hint="eastAsia"/>
        </w:rPr>
        <w:tab/>
      </w:r>
      <w:r>
        <w:rPr>
          <w:rFonts w:hint="eastAsia"/>
        </w:rPr>
        <w:t>消解罐组件：</w:t>
      </w:r>
      <w:r>
        <w:rPr>
          <w:rFonts w:hint="eastAsia"/>
        </w:rPr>
        <w:t xml:space="preserve"> </w:t>
      </w:r>
    </w:p>
    <w:p w14:paraId="7D547DFD" w14:textId="77777777" w:rsidR="008F735C" w:rsidRDefault="00BE7907">
      <w:pPr>
        <w:pStyle w:val="a4"/>
        <w:ind w:firstLine="480"/>
      </w:pPr>
      <w:r>
        <w:rPr>
          <w:rFonts w:hint="eastAsia"/>
        </w:rPr>
        <w:t>1.7.1.</w:t>
      </w:r>
      <w:r>
        <w:rPr>
          <w:rFonts w:hint="eastAsia"/>
        </w:rPr>
        <w:tab/>
      </w:r>
      <w:r>
        <w:rPr>
          <w:rFonts w:hint="eastAsia"/>
        </w:rPr>
        <w:t>内罐材质：不含任何</w:t>
      </w:r>
      <w:r>
        <w:rPr>
          <w:rFonts w:hint="eastAsia"/>
        </w:rPr>
        <w:t>PTFE</w:t>
      </w:r>
      <w:r>
        <w:rPr>
          <w:rFonts w:hint="eastAsia"/>
        </w:rPr>
        <w:t>添加的高纯</w:t>
      </w:r>
      <w:r>
        <w:rPr>
          <w:rFonts w:hint="eastAsia"/>
        </w:rPr>
        <w:t>TFM</w:t>
      </w:r>
      <w:r>
        <w:rPr>
          <w:rFonts w:hint="eastAsia"/>
        </w:rPr>
        <w:t>材料，无任何金属材质的零部件，为降低做样过程中的样品空白值，要求消解内罐（包含罐体，内塞，内盖）可以泡酸清洗。内罐容积≥</w:t>
      </w:r>
      <w:r>
        <w:rPr>
          <w:rFonts w:hint="eastAsia"/>
        </w:rPr>
        <w:t>110mL</w:t>
      </w:r>
      <w:r>
        <w:rPr>
          <w:rFonts w:hint="eastAsia"/>
        </w:rPr>
        <w:t>，消解盖需不含有金属材质垫片等，内罐最高温度≥</w:t>
      </w:r>
      <w:r>
        <w:rPr>
          <w:rFonts w:hint="eastAsia"/>
        </w:rPr>
        <w:t>300</w:t>
      </w:r>
      <w:r>
        <w:rPr>
          <w:rFonts w:hint="eastAsia"/>
        </w:rPr>
        <w:t>℃，最高压力≥</w:t>
      </w:r>
      <w:r>
        <w:rPr>
          <w:rFonts w:hint="eastAsia"/>
        </w:rPr>
        <w:t>2200psi</w:t>
      </w:r>
      <w:r>
        <w:rPr>
          <w:rFonts w:hint="eastAsia"/>
        </w:rPr>
        <w:t>；</w:t>
      </w:r>
    </w:p>
    <w:p w14:paraId="2D724627" w14:textId="77777777" w:rsidR="008F735C" w:rsidRDefault="00BE7907">
      <w:pPr>
        <w:pStyle w:val="a4"/>
        <w:ind w:firstLine="480"/>
      </w:pPr>
      <w:r>
        <w:rPr>
          <w:rFonts w:hint="eastAsia"/>
        </w:rPr>
        <w:t>1.7.2.</w:t>
      </w:r>
      <w:r>
        <w:rPr>
          <w:rFonts w:hint="eastAsia"/>
        </w:rPr>
        <w:tab/>
      </w:r>
      <w:r>
        <w:rPr>
          <w:rFonts w:hint="eastAsia"/>
        </w:rPr>
        <w:t>外罐材质：宇航复合纤维材料，外罐终身免费保修保换。杜绝使用金属材质</w:t>
      </w:r>
      <w:r>
        <w:rPr>
          <w:rFonts w:hint="eastAsia"/>
        </w:rPr>
        <w:lastRenderedPageBreak/>
        <w:t>外罐发生电弧打</w:t>
      </w:r>
      <w:r>
        <w:rPr>
          <w:rFonts w:hint="eastAsia"/>
        </w:rPr>
        <w:t>火的安全隐患，外罐可单独拆卸成不少于对应的内罐数量且可独立更换，最大耐压</w:t>
      </w:r>
      <w:r>
        <w:rPr>
          <w:rFonts w:hint="eastAsia"/>
        </w:rPr>
        <w:t>10000psi</w:t>
      </w:r>
      <w:r>
        <w:rPr>
          <w:rFonts w:hint="eastAsia"/>
        </w:rPr>
        <w:t>，最大耐温</w:t>
      </w:r>
      <w:r>
        <w:rPr>
          <w:rFonts w:hint="eastAsia"/>
        </w:rPr>
        <w:t>600</w:t>
      </w:r>
      <w:r>
        <w:rPr>
          <w:rFonts w:hint="eastAsia"/>
        </w:rPr>
        <w:t>℃；</w:t>
      </w:r>
    </w:p>
    <w:p w14:paraId="13FA07BC" w14:textId="77777777" w:rsidR="008F735C" w:rsidRDefault="00BE7907">
      <w:pPr>
        <w:pStyle w:val="a4"/>
        <w:ind w:firstLine="480"/>
      </w:pPr>
      <w:r>
        <w:rPr>
          <w:rFonts w:hint="eastAsia"/>
        </w:rPr>
        <w:t>1.7.3.</w:t>
      </w:r>
      <w:r>
        <w:rPr>
          <w:rFonts w:hint="eastAsia"/>
        </w:rPr>
        <w:tab/>
      </w:r>
      <w:r>
        <w:rPr>
          <w:rFonts w:hint="eastAsia"/>
        </w:rPr>
        <w:t>消解罐最大批处理量≥</w:t>
      </w:r>
      <w:r>
        <w:rPr>
          <w:rFonts w:hint="eastAsia"/>
        </w:rPr>
        <w:t>12</w:t>
      </w:r>
      <w:r>
        <w:rPr>
          <w:rFonts w:hint="eastAsia"/>
        </w:rPr>
        <w:t>个样品</w:t>
      </w:r>
      <w:r>
        <w:rPr>
          <w:rFonts w:hint="eastAsia"/>
        </w:rPr>
        <w:t>/</w:t>
      </w:r>
      <w:r>
        <w:rPr>
          <w:rFonts w:hint="eastAsia"/>
        </w:rPr>
        <w:t>批。（</w:t>
      </w:r>
      <w:r>
        <w:rPr>
          <w:rFonts w:hint="eastAsia"/>
        </w:rPr>
        <w:t>300</w:t>
      </w:r>
      <w:r>
        <w:rPr>
          <w:rFonts w:hint="eastAsia"/>
        </w:rPr>
        <w:t>℃</w:t>
      </w:r>
      <w:r>
        <w:rPr>
          <w:rFonts w:hint="eastAsia"/>
        </w:rPr>
        <w:t>/</w:t>
      </w:r>
      <w:r>
        <w:rPr>
          <w:rFonts w:hint="eastAsia"/>
        </w:rPr>
        <w:t>≥</w:t>
      </w:r>
      <w:r>
        <w:rPr>
          <w:rFonts w:hint="eastAsia"/>
        </w:rPr>
        <w:t>1800psi/</w:t>
      </w:r>
      <w:r>
        <w:rPr>
          <w:rFonts w:hint="eastAsia"/>
        </w:rPr>
        <w:t>内罐容积≥</w:t>
      </w:r>
      <w:r>
        <w:rPr>
          <w:rFonts w:hint="eastAsia"/>
        </w:rPr>
        <w:t>110mL</w:t>
      </w:r>
      <w:r>
        <w:rPr>
          <w:rFonts w:hint="eastAsia"/>
        </w:rPr>
        <w:t>）；</w:t>
      </w:r>
    </w:p>
    <w:p w14:paraId="7A07684C" w14:textId="77777777" w:rsidR="008F735C" w:rsidRDefault="00BE7907">
      <w:pPr>
        <w:pStyle w:val="a4"/>
        <w:ind w:firstLine="480"/>
      </w:pPr>
      <w:r>
        <w:rPr>
          <w:rFonts w:hint="eastAsia"/>
        </w:rPr>
        <w:t>1.7.4.</w:t>
      </w:r>
      <w:r>
        <w:rPr>
          <w:rFonts w:hint="eastAsia"/>
        </w:rPr>
        <w:tab/>
      </w:r>
      <w:r>
        <w:rPr>
          <w:rFonts w:hint="eastAsia"/>
        </w:rPr>
        <w:t>消解罐盖子：反应罐盖子采用一体化设计，不能使用任何微波反射材质，如金属和合金材质，自带强回弹凹型密封。</w:t>
      </w:r>
    </w:p>
    <w:p w14:paraId="093923DF" w14:textId="77777777" w:rsidR="008F735C" w:rsidRDefault="00BE7907">
      <w:pPr>
        <w:pStyle w:val="a4"/>
        <w:ind w:firstLine="480"/>
      </w:pPr>
      <w:r>
        <w:rPr>
          <w:rFonts w:hint="eastAsia"/>
        </w:rPr>
        <w:t>1.7.5.</w:t>
      </w:r>
      <w:r>
        <w:rPr>
          <w:rFonts w:hint="eastAsia"/>
        </w:rPr>
        <w:tab/>
      </w:r>
      <w:r>
        <w:rPr>
          <w:rFonts w:hint="eastAsia"/>
        </w:rPr>
        <w:t>消解转子为分体式设计：转子和外罐均可单独拆卸，外罐可单独拆卸成不少于对应的内罐数量，转子材质为</w:t>
      </w:r>
      <w:r>
        <w:rPr>
          <w:rFonts w:hint="eastAsia"/>
        </w:rPr>
        <w:t>TFM</w:t>
      </w:r>
      <w:r>
        <w:rPr>
          <w:rFonts w:hint="eastAsia"/>
        </w:rPr>
        <w:t>，为保证微波可穿透的特性，拒绝使用金属及合金等材质，独立转子可拆</w:t>
      </w:r>
      <w:r>
        <w:rPr>
          <w:rFonts w:hint="eastAsia"/>
        </w:rPr>
        <w:t>卸清洗，消解外罐可单独更换。</w:t>
      </w:r>
    </w:p>
    <w:p w14:paraId="5472D52F" w14:textId="77777777" w:rsidR="008F735C" w:rsidRDefault="008F735C"/>
    <w:p w14:paraId="014745BF" w14:textId="77777777" w:rsidR="008F735C" w:rsidRDefault="00BE7907">
      <w:pPr>
        <w:pStyle w:val="1"/>
        <w:numPr>
          <w:ilvl w:val="0"/>
          <w:numId w:val="1"/>
        </w:numPr>
      </w:pPr>
      <w:r>
        <w:t>外泌体提取纯化系统</w:t>
      </w:r>
    </w:p>
    <w:p w14:paraId="6698FEBA" w14:textId="77777777" w:rsidR="008F735C" w:rsidRDefault="00BE7907">
      <w:pPr>
        <w:pStyle w:val="2"/>
      </w:pPr>
      <w:r>
        <w:t>配置：</w:t>
      </w:r>
    </w:p>
    <w:p w14:paraId="7DB82424" w14:textId="77777777" w:rsidR="008F735C" w:rsidRDefault="00BE7907">
      <w:pPr>
        <w:pStyle w:val="a4"/>
        <w:ind w:firstLine="480"/>
        <w:rPr>
          <w:color w:val="000000"/>
        </w:rPr>
      </w:pPr>
      <w:r>
        <w:rPr>
          <w:rFonts w:hint="eastAsia"/>
          <w:color w:val="000000"/>
        </w:rPr>
        <w:t xml:space="preserve">1. </w:t>
      </w:r>
      <w:r>
        <w:rPr>
          <w:rFonts w:hint="eastAsia"/>
          <w:color w:val="000000"/>
        </w:rPr>
        <w:t>外泌体</w:t>
      </w:r>
      <w:r>
        <w:rPr>
          <w:rFonts w:hint="eastAsia"/>
          <w:color w:val="000000"/>
        </w:rPr>
        <w:t>/</w:t>
      </w:r>
      <w:r>
        <w:rPr>
          <w:rFonts w:hint="eastAsia"/>
          <w:color w:val="000000"/>
        </w:rPr>
        <w:t>外囊泡提纯设备主机</w:t>
      </w:r>
      <w:r>
        <w:rPr>
          <w:rFonts w:hint="eastAsia"/>
          <w:color w:val="000000"/>
        </w:rPr>
        <w:t>1</w:t>
      </w:r>
      <w:r>
        <w:rPr>
          <w:rFonts w:hint="eastAsia"/>
          <w:color w:val="000000"/>
        </w:rPr>
        <w:t>台</w:t>
      </w:r>
      <w:r>
        <w:rPr>
          <w:rFonts w:hint="eastAsia"/>
          <w:color w:val="000000"/>
        </w:rPr>
        <w:t>(</w:t>
      </w:r>
      <w:r>
        <w:rPr>
          <w:rFonts w:hint="eastAsia"/>
          <w:color w:val="000000"/>
        </w:rPr>
        <w:t>含提取、纯化、浓缩与除菌单元）；</w:t>
      </w:r>
    </w:p>
    <w:p w14:paraId="1C4F759D" w14:textId="77777777" w:rsidR="008F735C" w:rsidRDefault="00BE7907">
      <w:pPr>
        <w:pStyle w:val="a4"/>
        <w:ind w:firstLine="480"/>
        <w:rPr>
          <w:color w:val="000000"/>
        </w:rPr>
      </w:pPr>
      <w:r>
        <w:rPr>
          <w:rFonts w:hint="eastAsia"/>
          <w:color w:val="000000"/>
        </w:rPr>
        <w:t>提纯系统主机：</w:t>
      </w:r>
      <w:r>
        <w:rPr>
          <w:rFonts w:hint="eastAsia"/>
          <w:color w:val="000000"/>
        </w:rPr>
        <w:t>1</w:t>
      </w:r>
      <w:r>
        <w:rPr>
          <w:rFonts w:hint="eastAsia"/>
          <w:color w:val="000000"/>
        </w:rPr>
        <w:t>台；</w:t>
      </w:r>
    </w:p>
    <w:p w14:paraId="589EFCFB" w14:textId="77777777" w:rsidR="008F735C" w:rsidRDefault="00BE7907">
      <w:pPr>
        <w:pStyle w:val="a4"/>
        <w:ind w:firstLine="480"/>
        <w:rPr>
          <w:color w:val="000000"/>
        </w:rPr>
      </w:pPr>
      <w:r>
        <w:rPr>
          <w:rFonts w:hint="eastAsia"/>
          <w:color w:val="000000"/>
        </w:rPr>
        <w:t xml:space="preserve">2. </w:t>
      </w:r>
      <w:r>
        <w:rPr>
          <w:rFonts w:hint="eastAsia"/>
          <w:color w:val="000000"/>
        </w:rPr>
        <w:t>外泌体</w:t>
      </w:r>
      <w:r>
        <w:rPr>
          <w:rFonts w:hint="eastAsia"/>
          <w:color w:val="000000"/>
        </w:rPr>
        <w:t>/</w:t>
      </w:r>
      <w:r>
        <w:rPr>
          <w:rFonts w:hint="eastAsia"/>
          <w:color w:val="000000"/>
        </w:rPr>
        <w:t>外囊泡检测系统</w:t>
      </w:r>
      <w:r>
        <w:rPr>
          <w:rFonts w:hint="eastAsia"/>
          <w:color w:val="000000"/>
        </w:rPr>
        <w:t>1</w:t>
      </w:r>
      <w:r>
        <w:rPr>
          <w:rFonts w:hint="eastAsia"/>
          <w:color w:val="000000"/>
        </w:rPr>
        <w:t>套；</w:t>
      </w:r>
    </w:p>
    <w:p w14:paraId="665C1E85" w14:textId="77777777" w:rsidR="008F735C" w:rsidRDefault="00BE7907">
      <w:pPr>
        <w:pStyle w:val="a4"/>
        <w:ind w:firstLine="480"/>
        <w:rPr>
          <w:color w:val="000000"/>
        </w:rPr>
      </w:pPr>
      <w:r>
        <w:rPr>
          <w:rFonts w:hint="eastAsia"/>
          <w:color w:val="000000"/>
        </w:rPr>
        <w:t xml:space="preserve">3. </w:t>
      </w:r>
      <w:r>
        <w:rPr>
          <w:rFonts w:hint="eastAsia"/>
          <w:color w:val="000000"/>
        </w:rPr>
        <w:t>冷冻干燥机</w:t>
      </w:r>
      <w:r>
        <w:rPr>
          <w:rFonts w:hint="eastAsia"/>
          <w:color w:val="000000"/>
        </w:rPr>
        <w:t>1</w:t>
      </w:r>
      <w:r>
        <w:rPr>
          <w:rFonts w:hint="eastAsia"/>
          <w:color w:val="000000"/>
        </w:rPr>
        <w:t>台；</w:t>
      </w:r>
    </w:p>
    <w:p w14:paraId="770BBF63" w14:textId="77777777" w:rsidR="008F735C" w:rsidRDefault="00BE7907">
      <w:pPr>
        <w:pStyle w:val="a4"/>
        <w:ind w:firstLine="480"/>
        <w:rPr>
          <w:color w:val="000000"/>
        </w:rPr>
      </w:pPr>
      <w:r>
        <w:rPr>
          <w:rFonts w:hint="eastAsia"/>
          <w:color w:val="000000"/>
        </w:rPr>
        <w:t xml:space="preserve">4. </w:t>
      </w:r>
      <w:r>
        <w:rPr>
          <w:rFonts w:hint="eastAsia"/>
          <w:color w:val="000000"/>
        </w:rPr>
        <w:t>备用配件与耗材：</w:t>
      </w:r>
    </w:p>
    <w:p w14:paraId="0FDE5BB8" w14:textId="77777777" w:rsidR="008F735C" w:rsidRDefault="00BE7907">
      <w:pPr>
        <w:pStyle w:val="a4"/>
        <w:ind w:firstLine="480"/>
        <w:rPr>
          <w:color w:val="000000"/>
        </w:rPr>
      </w:pPr>
      <w:r>
        <w:rPr>
          <w:rFonts w:hint="eastAsia"/>
          <w:color w:val="000000"/>
        </w:rPr>
        <w:t>植物囊泡专用提取、纯化、浓缩、除菌和检测耗材包；</w:t>
      </w:r>
    </w:p>
    <w:p w14:paraId="0D1C361B" w14:textId="77777777" w:rsidR="008F735C" w:rsidRDefault="00BE7907">
      <w:pPr>
        <w:pStyle w:val="a4"/>
        <w:ind w:firstLine="480"/>
        <w:rPr>
          <w:color w:val="000000"/>
        </w:rPr>
      </w:pPr>
      <w:r>
        <w:rPr>
          <w:rFonts w:hint="eastAsia"/>
          <w:color w:val="000000"/>
        </w:rPr>
        <w:t>其他来源的外泌体专用提取、纯化、浓缩、除菌和检测耗材包。</w:t>
      </w:r>
    </w:p>
    <w:p w14:paraId="4A3A18C3" w14:textId="77777777" w:rsidR="008F735C" w:rsidRDefault="00BE7907">
      <w:pPr>
        <w:pStyle w:val="2"/>
      </w:pPr>
      <w:r>
        <w:t>技术参数：</w:t>
      </w:r>
    </w:p>
    <w:p w14:paraId="667FC28D" w14:textId="77777777" w:rsidR="008F735C" w:rsidRDefault="00BE7907">
      <w:pPr>
        <w:pStyle w:val="a4"/>
        <w:spacing w:after="0" w:line="400" w:lineRule="exact"/>
        <w:ind w:firstLine="480"/>
      </w:pPr>
      <w:r>
        <w:rPr>
          <w:rFonts w:hint="eastAsia"/>
        </w:rPr>
        <w:t>全自动外泌体</w:t>
      </w:r>
      <w:r>
        <w:rPr>
          <w:rFonts w:hint="eastAsia"/>
        </w:rPr>
        <w:t>/</w:t>
      </w:r>
      <w:r>
        <w:rPr>
          <w:rFonts w:hint="eastAsia"/>
        </w:rPr>
        <w:t>外囊泡提取纯化系统</w:t>
      </w:r>
    </w:p>
    <w:p w14:paraId="4E577F8D" w14:textId="77777777" w:rsidR="008F735C" w:rsidRDefault="00BE7907">
      <w:pPr>
        <w:pStyle w:val="a4"/>
        <w:spacing w:after="0" w:line="400" w:lineRule="exact"/>
        <w:ind w:firstLine="480"/>
      </w:pPr>
      <w:r>
        <w:rPr>
          <w:rFonts w:hint="eastAsia"/>
        </w:rPr>
        <w:t>1</w:t>
      </w:r>
      <w:r>
        <w:rPr>
          <w:rFonts w:hint="eastAsia"/>
        </w:rPr>
        <w:t>、仪器总体要求</w:t>
      </w:r>
    </w:p>
    <w:p w14:paraId="0DC52662" w14:textId="67C7DFF0" w:rsidR="008F735C" w:rsidRDefault="00BE7907">
      <w:pPr>
        <w:pStyle w:val="a4"/>
        <w:spacing w:after="0" w:line="400" w:lineRule="exact"/>
        <w:ind w:firstLine="480"/>
      </w:pPr>
      <w:r>
        <w:rPr>
          <w:rFonts w:hint="eastAsia"/>
        </w:rPr>
        <w:t>1.1</w:t>
      </w:r>
      <w:r>
        <w:rPr>
          <w:rFonts w:hint="eastAsia"/>
        </w:rPr>
        <w:t>投标厂商所投产品</w:t>
      </w:r>
      <w:bookmarkStart w:id="0" w:name="_GoBack"/>
      <w:bookmarkEnd w:id="0"/>
      <w:r>
        <w:rPr>
          <w:rFonts w:hint="eastAsia"/>
        </w:rPr>
        <w:t>须注明所提供设备的具体型号；</w:t>
      </w:r>
    </w:p>
    <w:p w14:paraId="5F5E2F21" w14:textId="77777777" w:rsidR="008F735C" w:rsidRDefault="00BE7907">
      <w:pPr>
        <w:pStyle w:val="a4"/>
        <w:spacing w:after="0" w:line="400" w:lineRule="exact"/>
        <w:ind w:firstLine="480"/>
      </w:pPr>
      <w:r>
        <w:rPr>
          <w:rFonts w:hint="eastAsia"/>
        </w:rPr>
        <w:t>1.2.</w:t>
      </w:r>
      <w:r>
        <w:rPr>
          <w:rFonts w:hint="eastAsia"/>
        </w:rPr>
        <w:t>要求包含以下核心部件</w:t>
      </w:r>
    </w:p>
    <w:p w14:paraId="3B42E14D" w14:textId="77777777" w:rsidR="008F735C" w:rsidRDefault="00BE7907">
      <w:pPr>
        <w:pStyle w:val="a4"/>
        <w:spacing w:after="0" w:line="400" w:lineRule="exact"/>
        <w:ind w:firstLine="480"/>
      </w:pPr>
      <w:r>
        <w:rPr>
          <w:rFonts w:hint="eastAsia"/>
        </w:rPr>
        <w:t>1.2.1</w:t>
      </w:r>
      <w:r>
        <w:rPr>
          <w:rFonts w:hint="eastAsia"/>
        </w:rPr>
        <w:t>实现样本中外泌体或外囊泡的分离、纯化与富集，并去除其他杂质；</w:t>
      </w:r>
    </w:p>
    <w:p w14:paraId="0FCA186C" w14:textId="77777777" w:rsidR="008F735C" w:rsidRDefault="00BE7907">
      <w:pPr>
        <w:pStyle w:val="a4"/>
        <w:spacing w:after="0" w:line="400" w:lineRule="exact"/>
        <w:ind w:firstLine="480"/>
      </w:pPr>
      <w:r>
        <w:rPr>
          <w:rFonts w:hint="eastAsia"/>
        </w:rPr>
        <w:t>1.2.2</w:t>
      </w:r>
      <w:r>
        <w:rPr>
          <w:rFonts w:hint="eastAsia"/>
        </w:rPr>
        <w:t>实现外泌体或外囊泡提纯过程中含量及纯度的快速检测；</w:t>
      </w:r>
    </w:p>
    <w:p w14:paraId="5717ABB8" w14:textId="77777777" w:rsidR="008F735C" w:rsidRDefault="00BE7907">
      <w:pPr>
        <w:pStyle w:val="a4"/>
        <w:spacing w:after="0" w:line="400" w:lineRule="exact"/>
        <w:ind w:firstLine="480"/>
      </w:pPr>
      <w:r>
        <w:rPr>
          <w:rFonts w:hint="eastAsia"/>
        </w:rPr>
        <w:t>1.2.3</w:t>
      </w:r>
      <w:r>
        <w:rPr>
          <w:rFonts w:hint="eastAsia"/>
        </w:rPr>
        <w:t>现外泌体或外囊泡产品的冷冻干燥。</w:t>
      </w:r>
    </w:p>
    <w:p w14:paraId="42238C6F" w14:textId="77777777" w:rsidR="008F735C" w:rsidRDefault="00BE7907">
      <w:pPr>
        <w:pStyle w:val="a4"/>
        <w:spacing w:after="0" w:line="400" w:lineRule="exact"/>
        <w:ind w:firstLine="480"/>
      </w:pPr>
      <w:r>
        <w:rPr>
          <w:rFonts w:hint="eastAsia"/>
        </w:rPr>
        <w:t>1.3.</w:t>
      </w:r>
      <w:r>
        <w:rPr>
          <w:rFonts w:hint="eastAsia"/>
        </w:rPr>
        <w:t>仪器适用样本类型：植物汁液、细胞培养上清、细菌发酵液、体液等多种样本来</w:t>
      </w:r>
      <w:r>
        <w:rPr>
          <w:rFonts w:hint="eastAsia"/>
        </w:rPr>
        <w:lastRenderedPageBreak/>
        <w:t>源的外泌体</w:t>
      </w:r>
      <w:r>
        <w:rPr>
          <w:rFonts w:hint="eastAsia"/>
        </w:rPr>
        <w:t>/</w:t>
      </w:r>
      <w:r>
        <w:rPr>
          <w:rFonts w:hint="eastAsia"/>
        </w:rPr>
        <w:t>外囊泡。</w:t>
      </w:r>
    </w:p>
    <w:p w14:paraId="68CF48F3" w14:textId="77777777" w:rsidR="008F735C" w:rsidRDefault="00BE7907">
      <w:pPr>
        <w:pStyle w:val="a4"/>
        <w:spacing w:after="0" w:line="400" w:lineRule="exact"/>
        <w:ind w:firstLine="480"/>
      </w:pPr>
      <w:r>
        <w:rPr>
          <w:rFonts w:hint="eastAsia"/>
        </w:rPr>
        <w:t>2</w:t>
      </w:r>
      <w:r>
        <w:rPr>
          <w:rFonts w:hint="eastAsia"/>
        </w:rPr>
        <w:t>、工作条件：</w:t>
      </w:r>
    </w:p>
    <w:p w14:paraId="732E8F2E" w14:textId="77777777" w:rsidR="008F735C" w:rsidRDefault="00BE7907">
      <w:pPr>
        <w:pStyle w:val="a4"/>
        <w:spacing w:after="0" w:line="400" w:lineRule="exact"/>
        <w:ind w:firstLine="480"/>
      </w:pPr>
      <w:r>
        <w:rPr>
          <w:rFonts w:hint="eastAsia"/>
        </w:rPr>
        <w:t>2.1.</w:t>
      </w:r>
      <w:r>
        <w:rPr>
          <w:rFonts w:hint="eastAsia"/>
        </w:rPr>
        <w:t>工作温度：</w:t>
      </w:r>
      <w:r>
        <w:rPr>
          <w:rFonts w:hint="eastAsia"/>
        </w:rPr>
        <w:t>10</w:t>
      </w:r>
      <w:r>
        <w:rPr>
          <w:rFonts w:hint="eastAsia"/>
        </w:rPr>
        <w:t>℃</w:t>
      </w:r>
      <w:r>
        <w:rPr>
          <w:rFonts w:hint="eastAsia"/>
        </w:rPr>
        <w:t>~35</w:t>
      </w:r>
      <w:r>
        <w:rPr>
          <w:rFonts w:hint="eastAsia"/>
        </w:rPr>
        <w:t>℃；</w:t>
      </w:r>
    </w:p>
    <w:p w14:paraId="5C37D00B" w14:textId="77777777" w:rsidR="008F735C" w:rsidRDefault="00BE7907">
      <w:pPr>
        <w:pStyle w:val="a4"/>
        <w:spacing w:after="0" w:line="400" w:lineRule="exact"/>
        <w:ind w:firstLine="480"/>
      </w:pPr>
      <w:r>
        <w:rPr>
          <w:rFonts w:hint="eastAsia"/>
        </w:rPr>
        <w:t>2.2.</w:t>
      </w:r>
      <w:r>
        <w:rPr>
          <w:rFonts w:hint="eastAsia"/>
        </w:rPr>
        <w:t>工作湿度：</w:t>
      </w:r>
      <w:r>
        <w:rPr>
          <w:rFonts w:hint="eastAsia"/>
        </w:rPr>
        <w:t>20%</w:t>
      </w:r>
      <w:r>
        <w:rPr>
          <w:rFonts w:hint="eastAsia"/>
        </w:rPr>
        <w:t>～</w:t>
      </w:r>
      <w:r>
        <w:rPr>
          <w:rFonts w:hint="eastAsia"/>
        </w:rPr>
        <w:t>80%</w:t>
      </w:r>
      <w:r>
        <w:rPr>
          <w:rFonts w:hint="eastAsia"/>
        </w:rPr>
        <w:t>（无冷凝）；</w:t>
      </w:r>
    </w:p>
    <w:p w14:paraId="64352B68" w14:textId="77777777" w:rsidR="008F735C" w:rsidRDefault="00BE7907">
      <w:pPr>
        <w:pStyle w:val="a4"/>
        <w:spacing w:after="0" w:line="400" w:lineRule="exact"/>
        <w:ind w:firstLine="480"/>
      </w:pPr>
      <w:r>
        <w:rPr>
          <w:rFonts w:hint="eastAsia"/>
        </w:rPr>
        <w:t>2.3.</w:t>
      </w:r>
      <w:r>
        <w:rPr>
          <w:rFonts w:hint="eastAsia"/>
        </w:rPr>
        <w:t>电源：</w:t>
      </w:r>
      <w:r>
        <w:rPr>
          <w:rFonts w:hint="eastAsia"/>
        </w:rPr>
        <w:t>AC 220V</w:t>
      </w:r>
      <w:r>
        <w:rPr>
          <w:rFonts w:hint="eastAsia"/>
        </w:rPr>
        <w:t>±</w:t>
      </w:r>
      <w:r>
        <w:rPr>
          <w:rFonts w:hint="eastAsia"/>
        </w:rPr>
        <w:t>10%</w:t>
      </w:r>
      <w:r>
        <w:rPr>
          <w:rFonts w:hint="eastAsia"/>
        </w:rPr>
        <w:t>，</w:t>
      </w:r>
      <w:r>
        <w:rPr>
          <w:rFonts w:hint="eastAsia"/>
        </w:rPr>
        <w:t>50Hz</w:t>
      </w:r>
      <w:r>
        <w:rPr>
          <w:rFonts w:hint="eastAsia"/>
        </w:rPr>
        <w:t>；</w:t>
      </w:r>
    </w:p>
    <w:p w14:paraId="66CF26D2" w14:textId="77777777" w:rsidR="008F735C" w:rsidRDefault="00BE7907">
      <w:pPr>
        <w:pStyle w:val="a4"/>
        <w:spacing w:after="0" w:line="400" w:lineRule="exact"/>
        <w:ind w:firstLine="480"/>
      </w:pPr>
      <w:r>
        <w:rPr>
          <w:rFonts w:hint="eastAsia"/>
        </w:rPr>
        <w:t>2.4.</w:t>
      </w:r>
      <w:r>
        <w:rPr>
          <w:rFonts w:hint="eastAsia"/>
        </w:rPr>
        <w:t>工作环境：普通实验室环境，无需特殊配套设施。</w:t>
      </w:r>
    </w:p>
    <w:p w14:paraId="341131AA" w14:textId="77777777" w:rsidR="008F735C" w:rsidRDefault="00BE7907">
      <w:pPr>
        <w:pStyle w:val="a4"/>
        <w:spacing w:after="0" w:line="400" w:lineRule="exact"/>
        <w:ind w:firstLine="480"/>
      </w:pPr>
      <w:r>
        <w:rPr>
          <w:rFonts w:hint="eastAsia"/>
        </w:rPr>
        <w:t>3</w:t>
      </w:r>
      <w:r>
        <w:rPr>
          <w:rFonts w:hint="eastAsia"/>
        </w:rPr>
        <w:t>、技术参数：</w:t>
      </w:r>
    </w:p>
    <w:p w14:paraId="12AB0567" w14:textId="77777777" w:rsidR="008F735C" w:rsidRDefault="00BE7907">
      <w:pPr>
        <w:pStyle w:val="a4"/>
        <w:spacing w:after="0" w:line="400" w:lineRule="exact"/>
        <w:ind w:firstLine="480"/>
      </w:pPr>
      <w:r>
        <w:rPr>
          <w:rFonts w:hint="eastAsia"/>
        </w:rPr>
        <w:t>3.1.</w:t>
      </w:r>
      <w:r>
        <w:rPr>
          <w:rFonts w:hint="eastAsia"/>
        </w:rPr>
        <w:t>外泌体</w:t>
      </w:r>
      <w:r>
        <w:rPr>
          <w:rFonts w:hint="eastAsia"/>
        </w:rPr>
        <w:t>/</w:t>
      </w:r>
      <w:r>
        <w:rPr>
          <w:rFonts w:hint="eastAsia"/>
        </w:rPr>
        <w:t>外囊泡提取纯化系统</w:t>
      </w:r>
    </w:p>
    <w:p w14:paraId="45FAEE33" w14:textId="77777777" w:rsidR="008F735C" w:rsidRDefault="00BE7907">
      <w:pPr>
        <w:pStyle w:val="a4"/>
        <w:spacing w:after="0" w:line="400" w:lineRule="exact"/>
        <w:ind w:firstLine="480"/>
      </w:pPr>
      <w:r>
        <w:rPr>
          <w:rFonts w:hint="eastAsia"/>
        </w:rPr>
        <w:t>3.1.1</w:t>
      </w:r>
      <w:r>
        <w:rPr>
          <w:rFonts w:hint="eastAsia"/>
        </w:rPr>
        <w:t>工作流程：一机多用途，支持提取、纯化、浓缩、除菌等功能；</w:t>
      </w:r>
    </w:p>
    <w:p w14:paraId="4690F3B1" w14:textId="77777777" w:rsidR="008F735C" w:rsidRDefault="00BE7907">
      <w:pPr>
        <w:pStyle w:val="a4"/>
        <w:spacing w:after="0" w:line="400" w:lineRule="exact"/>
        <w:ind w:firstLine="480"/>
      </w:pPr>
      <w:r>
        <w:rPr>
          <w:rFonts w:hint="eastAsia"/>
        </w:rPr>
        <w:t>3.1.2</w:t>
      </w:r>
      <w:r>
        <w:rPr>
          <w:rFonts w:hint="eastAsia"/>
        </w:rPr>
        <w:t>支持样本类型：植物汁液、细胞培养上清</w:t>
      </w:r>
      <w:r>
        <w:rPr>
          <w:rFonts w:hint="eastAsia"/>
        </w:rPr>
        <w:t>、细菌发酵液、体液等多种样本来源；</w:t>
      </w:r>
    </w:p>
    <w:p w14:paraId="41E1ACFC" w14:textId="77777777" w:rsidR="008F735C" w:rsidRDefault="00BE7907">
      <w:pPr>
        <w:pStyle w:val="a4"/>
        <w:spacing w:after="0" w:line="400" w:lineRule="exact"/>
        <w:ind w:firstLine="480"/>
      </w:pPr>
      <w:r>
        <w:rPr>
          <w:rFonts w:hint="eastAsia"/>
        </w:rPr>
        <w:t>3.1.3</w:t>
      </w:r>
      <w:r>
        <w:rPr>
          <w:rFonts w:hint="eastAsia"/>
        </w:rPr>
        <w:t>耗材类型：支持灭菌后重复使用；</w:t>
      </w:r>
    </w:p>
    <w:p w14:paraId="09B617AB" w14:textId="77777777" w:rsidR="008F735C" w:rsidRDefault="00BE7907">
      <w:pPr>
        <w:pStyle w:val="a4"/>
        <w:spacing w:after="0" w:line="400" w:lineRule="exact"/>
        <w:ind w:firstLine="480"/>
      </w:pPr>
      <w:r>
        <w:rPr>
          <w:rFonts w:hint="eastAsia"/>
        </w:rPr>
        <w:t>3.1.4</w:t>
      </w:r>
      <w:r>
        <w:rPr>
          <w:rFonts w:hint="eastAsia"/>
        </w:rPr>
        <w:t>处理体积：最小处理体积≤</w:t>
      </w:r>
      <w:r>
        <w:rPr>
          <w:rFonts w:hint="eastAsia"/>
        </w:rPr>
        <w:t>2L</w:t>
      </w:r>
      <w:r>
        <w:rPr>
          <w:rFonts w:hint="eastAsia"/>
        </w:rPr>
        <w:t>；最大处理体积</w:t>
      </w:r>
      <w:r>
        <w:rPr>
          <w:rFonts w:hint="eastAsia"/>
        </w:rPr>
        <w:t>10~20L</w:t>
      </w:r>
      <w:r>
        <w:rPr>
          <w:rFonts w:hint="eastAsia"/>
        </w:rPr>
        <w:t>；</w:t>
      </w:r>
    </w:p>
    <w:p w14:paraId="29B69F9D" w14:textId="77777777" w:rsidR="008F735C" w:rsidRDefault="00BE7907">
      <w:pPr>
        <w:pStyle w:val="a4"/>
        <w:spacing w:after="0" w:line="400" w:lineRule="exact"/>
        <w:ind w:firstLine="480"/>
      </w:pPr>
      <w:r>
        <w:rPr>
          <w:rFonts w:hint="eastAsia"/>
        </w:rPr>
        <w:t>3.1.5</w:t>
      </w:r>
      <w:r>
        <w:rPr>
          <w:rFonts w:hint="eastAsia"/>
        </w:rPr>
        <w:t>处理速度：最大处理速度≥</w:t>
      </w:r>
      <w:r>
        <w:rPr>
          <w:rFonts w:hint="eastAsia"/>
        </w:rPr>
        <w:t>10L/h</w:t>
      </w:r>
      <w:r>
        <w:rPr>
          <w:rFonts w:hint="eastAsia"/>
        </w:rPr>
        <w:t>；</w:t>
      </w:r>
    </w:p>
    <w:p w14:paraId="5E160F1E" w14:textId="77777777" w:rsidR="008F735C" w:rsidRDefault="00BE7907">
      <w:pPr>
        <w:pStyle w:val="a4"/>
        <w:spacing w:after="0" w:line="400" w:lineRule="exact"/>
        <w:ind w:firstLine="480"/>
      </w:pPr>
      <w:r>
        <w:rPr>
          <w:rFonts w:hint="eastAsia"/>
        </w:rPr>
        <w:t>3.1.6</w:t>
      </w:r>
      <w:r>
        <w:rPr>
          <w:rFonts w:hint="eastAsia"/>
        </w:rPr>
        <w:t>回收体积：可自定义收获体积（浓缩倍数）；</w:t>
      </w:r>
    </w:p>
    <w:p w14:paraId="0F4EDDE0" w14:textId="77777777" w:rsidR="008F735C" w:rsidRDefault="00BE7907">
      <w:pPr>
        <w:pStyle w:val="a4"/>
        <w:spacing w:after="0" w:line="400" w:lineRule="exact"/>
        <w:ind w:firstLine="480"/>
      </w:pPr>
      <w:r>
        <w:rPr>
          <w:rFonts w:hint="eastAsia"/>
        </w:rPr>
        <w:t>3.1.7</w:t>
      </w:r>
      <w:r>
        <w:rPr>
          <w:rFonts w:hint="eastAsia"/>
        </w:rPr>
        <w:t>外泌体回收率</w:t>
      </w:r>
      <w:r>
        <w:rPr>
          <w:rFonts w:hint="eastAsia"/>
        </w:rPr>
        <w:t xml:space="preserve">: </w:t>
      </w:r>
      <w:r>
        <w:rPr>
          <w:rFonts w:hint="eastAsia"/>
        </w:rPr>
        <w:t>≥</w:t>
      </w:r>
      <w:r>
        <w:rPr>
          <w:rFonts w:hint="eastAsia"/>
        </w:rPr>
        <w:t>90%</w:t>
      </w:r>
      <w:r>
        <w:rPr>
          <w:rFonts w:hint="eastAsia"/>
        </w:rPr>
        <w:t>；</w:t>
      </w:r>
    </w:p>
    <w:p w14:paraId="5FA28409" w14:textId="77777777" w:rsidR="008F735C" w:rsidRDefault="00BE7907">
      <w:pPr>
        <w:pStyle w:val="a4"/>
        <w:spacing w:after="0" w:line="400" w:lineRule="exact"/>
        <w:ind w:firstLine="480"/>
      </w:pPr>
      <w:r>
        <w:rPr>
          <w:rFonts w:hint="eastAsia"/>
        </w:rPr>
        <w:t>3.1.8</w:t>
      </w:r>
      <w:r>
        <w:rPr>
          <w:rFonts w:hint="eastAsia"/>
        </w:rPr>
        <w:t>杂蛋白去除率</w:t>
      </w:r>
      <w:r>
        <w:rPr>
          <w:rFonts w:hint="eastAsia"/>
        </w:rPr>
        <w:t xml:space="preserve">: </w:t>
      </w:r>
      <w:r>
        <w:rPr>
          <w:rFonts w:hint="eastAsia"/>
        </w:rPr>
        <w:t>≥</w:t>
      </w:r>
      <w:r>
        <w:rPr>
          <w:rFonts w:hint="eastAsia"/>
        </w:rPr>
        <w:t>95%</w:t>
      </w:r>
      <w:r>
        <w:rPr>
          <w:rFonts w:hint="eastAsia"/>
        </w:rPr>
        <w:t>；</w:t>
      </w:r>
    </w:p>
    <w:p w14:paraId="78B026CE" w14:textId="77777777" w:rsidR="008F735C" w:rsidRDefault="00BE7907">
      <w:pPr>
        <w:pStyle w:val="a4"/>
        <w:spacing w:after="0" w:line="400" w:lineRule="exact"/>
        <w:ind w:firstLine="480"/>
      </w:pPr>
      <w:r>
        <w:rPr>
          <w:rFonts w:hint="eastAsia"/>
        </w:rPr>
        <w:t>3.1.9</w:t>
      </w:r>
      <w:r>
        <w:rPr>
          <w:rFonts w:hint="eastAsia"/>
        </w:rPr>
        <w:t>污染防控：微生物限度：标配</w:t>
      </w:r>
      <w:r>
        <w:rPr>
          <w:rFonts w:hint="eastAsia"/>
        </w:rPr>
        <w:t>P</w:t>
      </w:r>
      <w:r>
        <w:rPr>
          <w:rFonts w:hint="eastAsia"/>
        </w:rPr>
        <w:t>系列无菌封闭式管路；低内毒素封闭式管路（标配</w:t>
      </w:r>
      <w:r>
        <w:rPr>
          <w:rFonts w:hint="eastAsia"/>
        </w:rPr>
        <w:t>P</w:t>
      </w:r>
      <w:r>
        <w:rPr>
          <w:rFonts w:hint="eastAsia"/>
        </w:rPr>
        <w:t>系列耗材管路）；支原体阴性封闭式管路（标配</w:t>
      </w:r>
      <w:r>
        <w:rPr>
          <w:rFonts w:hint="eastAsia"/>
        </w:rPr>
        <w:t>P</w:t>
      </w:r>
      <w:r>
        <w:rPr>
          <w:rFonts w:hint="eastAsia"/>
        </w:rPr>
        <w:t>系列耗材管路）；整机不锈钢材质外壳，管路耗材等可高压灭菌重复使</w:t>
      </w:r>
      <w:r>
        <w:rPr>
          <w:rFonts w:hint="eastAsia"/>
        </w:rPr>
        <w:t>用；</w:t>
      </w:r>
    </w:p>
    <w:p w14:paraId="18CDAF5D" w14:textId="77777777" w:rsidR="008F735C" w:rsidRDefault="00BE7907">
      <w:pPr>
        <w:pStyle w:val="a4"/>
        <w:spacing w:after="0" w:line="400" w:lineRule="exact"/>
        <w:ind w:firstLine="480"/>
      </w:pPr>
      <w:r>
        <w:rPr>
          <w:rFonts w:hint="eastAsia"/>
        </w:rPr>
        <w:t>3.1.10</w:t>
      </w:r>
      <w:r>
        <w:rPr>
          <w:rFonts w:hint="eastAsia"/>
        </w:rPr>
        <w:t>软件系统：可自定义编辑提取、纯化、浓缩、除菌等方法，可存储</w:t>
      </w:r>
      <w:r>
        <w:rPr>
          <w:rFonts w:hint="eastAsia"/>
        </w:rPr>
        <w:t>1000</w:t>
      </w:r>
      <w:r>
        <w:rPr>
          <w:rFonts w:hint="eastAsia"/>
        </w:rPr>
        <w:t>个方法；</w:t>
      </w:r>
    </w:p>
    <w:p w14:paraId="25CD4673" w14:textId="77777777" w:rsidR="008F735C" w:rsidRDefault="00BE7907">
      <w:pPr>
        <w:pStyle w:val="a4"/>
        <w:spacing w:after="0" w:line="400" w:lineRule="exact"/>
        <w:ind w:firstLine="480"/>
      </w:pPr>
      <w:r>
        <w:rPr>
          <w:rFonts w:hint="eastAsia"/>
        </w:rPr>
        <w:t>3.1.11</w:t>
      </w:r>
      <w:r>
        <w:rPr>
          <w:rFonts w:hint="eastAsia"/>
        </w:rPr>
        <w:t>保养维护：全自动仪器流体系统清洗维护，无需手动操作，包括管路与柱自动清洗等；</w:t>
      </w:r>
    </w:p>
    <w:p w14:paraId="4F145E14" w14:textId="77777777" w:rsidR="008F735C" w:rsidRDefault="00BE7907">
      <w:pPr>
        <w:pStyle w:val="a4"/>
        <w:spacing w:after="0" w:line="400" w:lineRule="exact"/>
        <w:ind w:firstLine="480"/>
      </w:pPr>
      <w:r>
        <w:rPr>
          <w:rFonts w:hint="eastAsia"/>
        </w:rPr>
        <w:t>3.1.12</w:t>
      </w:r>
      <w:r>
        <w:rPr>
          <w:rFonts w:hint="eastAsia"/>
        </w:rPr>
        <w:t>屏幕显示：彩色液晶触摸屏，支持实时显示时间、提取、纯化、浓缩进程等信息，可独立使用。</w:t>
      </w:r>
    </w:p>
    <w:p w14:paraId="5B69F6DC" w14:textId="77777777" w:rsidR="008F735C" w:rsidRDefault="00BE7907">
      <w:pPr>
        <w:pStyle w:val="a4"/>
        <w:spacing w:after="0" w:line="400" w:lineRule="exact"/>
        <w:ind w:firstLine="480"/>
      </w:pPr>
      <w:r>
        <w:rPr>
          <w:rFonts w:hint="eastAsia"/>
        </w:rPr>
        <w:t xml:space="preserve">3.2. </w:t>
      </w:r>
      <w:r>
        <w:rPr>
          <w:rFonts w:hint="eastAsia"/>
        </w:rPr>
        <w:t>外泌体</w:t>
      </w:r>
      <w:r>
        <w:rPr>
          <w:rFonts w:hint="eastAsia"/>
        </w:rPr>
        <w:t>/</w:t>
      </w:r>
      <w:r>
        <w:rPr>
          <w:rFonts w:hint="eastAsia"/>
        </w:rPr>
        <w:t>外囊泡检测系统</w:t>
      </w:r>
    </w:p>
    <w:p w14:paraId="0B304EB6" w14:textId="77777777" w:rsidR="008F735C" w:rsidRDefault="00BE7907">
      <w:pPr>
        <w:pStyle w:val="a4"/>
        <w:spacing w:after="0" w:line="400" w:lineRule="exact"/>
        <w:ind w:firstLine="480"/>
      </w:pPr>
      <w:r>
        <w:rPr>
          <w:rFonts w:hint="eastAsia"/>
        </w:rPr>
        <w:t>3.2.1</w:t>
      </w:r>
      <w:r>
        <w:rPr>
          <w:rFonts w:hint="eastAsia"/>
        </w:rPr>
        <w:t>支持样本类型：植物汁液、细胞培养上清、细菌发酵液、体液等多种样本来源</w:t>
      </w:r>
    </w:p>
    <w:p w14:paraId="57484819" w14:textId="77777777" w:rsidR="008F735C" w:rsidRDefault="00BE7907">
      <w:pPr>
        <w:pStyle w:val="a4"/>
        <w:spacing w:after="0" w:line="400" w:lineRule="exact"/>
        <w:ind w:firstLine="480"/>
      </w:pPr>
      <w:r>
        <w:rPr>
          <w:rFonts w:hint="eastAsia"/>
        </w:rPr>
        <w:t>3.2.2</w:t>
      </w:r>
      <w:r>
        <w:rPr>
          <w:rFonts w:hint="eastAsia"/>
        </w:rPr>
        <w:t>单次进样量范围：</w:t>
      </w:r>
      <w:r>
        <w:rPr>
          <w:rFonts w:hint="eastAsia"/>
        </w:rPr>
        <w:t>50</w:t>
      </w:r>
      <w:r>
        <w:rPr>
          <w:rFonts w:hint="eastAsia"/>
        </w:rPr>
        <w:t xml:space="preserve"> </w:t>
      </w:r>
      <w:r>
        <w:rPr>
          <w:rFonts w:hint="eastAsia"/>
        </w:rPr>
        <w:t>μ</w:t>
      </w:r>
      <w:r>
        <w:rPr>
          <w:rFonts w:hint="eastAsia"/>
        </w:rPr>
        <w:t>L</w:t>
      </w:r>
      <w:r>
        <w:rPr>
          <w:rFonts w:hint="eastAsia"/>
        </w:rPr>
        <w:t xml:space="preserve">~1000 </w:t>
      </w:r>
      <w:r>
        <w:rPr>
          <w:rFonts w:hint="eastAsia"/>
        </w:rPr>
        <w:t>μ</w:t>
      </w:r>
      <w:r>
        <w:rPr>
          <w:rFonts w:hint="eastAsia"/>
        </w:rPr>
        <w:t>L</w:t>
      </w:r>
      <w:r>
        <w:rPr>
          <w:rFonts w:hint="eastAsia"/>
        </w:rPr>
        <w:t>；</w:t>
      </w:r>
    </w:p>
    <w:p w14:paraId="0B02D8D4" w14:textId="77777777" w:rsidR="008F735C" w:rsidRDefault="00BE7907">
      <w:pPr>
        <w:pStyle w:val="a4"/>
        <w:spacing w:after="0" w:line="400" w:lineRule="exact"/>
        <w:ind w:firstLine="480"/>
      </w:pPr>
      <w:r>
        <w:rPr>
          <w:rFonts w:hint="eastAsia"/>
        </w:rPr>
        <w:t>3.</w:t>
      </w:r>
      <w:r>
        <w:t>2.3</w:t>
      </w:r>
      <w:r>
        <w:rPr>
          <w:rFonts w:hint="eastAsia"/>
        </w:rPr>
        <w:t>检测灵敏度：≥</w:t>
      </w:r>
      <w:r>
        <w:t>1×10⁶ particles/mL</w:t>
      </w:r>
      <w:r>
        <w:rPr>
          <w:rFonts w:hint="eastAsia"/>
        </w:rPr>
        <w:t>；</w:t>
      </w:r>
    </w:p>
    <w:p w14:paraId="0744E628" w14:textId="77777777" w:rsidR="008F735C" w:rsidRDefault="00BE7907">
      <w:pPr>
        <w:pStyle w:val="a4"/>
        <w:spacing w:after="0" w:line="400" w:lineRule="exact"/>
        <w:ind w:firstLine="480"/>
      </w:pPr>
      <w:r>
        <w:rPr>
          <w:rFonts w:hint="eastAsia"/>
        </w:rPr>
        <w:lastRenderedPageBreak/>
        <w:t>3.2.4</w:t>
      </w:r>
      <w:r>
        <w:rPr>
          <w:rFonts w:hint="eastAsia"/>
        </w:rPr>
        <w:t>单样品测试时长</w:t>
      </w:r>
      <w:r>
        <w:rPr>
          <w:rFonts w:hint="eastAsia"/>
        </w:rPr>
        <w:t>30min</w:t>
      </w:r>
      <w:r>
        <w:rPr>
          <w:rFonts w:hint="eastAsia"/>
        </w:rPr>
        <w:t>以内；</w:t>
      </w:r>
    </w:p>
    <w:p w14:paraId="793E354A" w14:textId="77777777" w:rsidR="008F735C" w:rsidRDefault="00BE7907">
      <w:pPr>
        <w:pStyle w:val="a4"/>
        <w:spacing w:after="0" w:line="400" w:lineRule="exact"/>
        <w:ind w:firstLine="480"/>
      </w:pPr>
      <w:r>
        <w:rPr>
          <w:rFonts w:hint="eastAsia"/>
        </w:rPr>
        <w:t>3.2.5</w:t>
      </w:r>
      <w:r>
        <w:rPr>
          <w:rFonts w:hint="eastAsia"/>
        </w:rPr>
        <w:t>检测定量：精准定量（可与杂质分离，分离度</w:t>
      </w:r>
      <w:r>
        <w:rPr>
          <w:rFonts w:hint="eastAsia"/>
        </w:rPr>
        <w:t>&gt;2.0</w:t>
      </w:r>
      <w:r>
        <w:rPr>
          <w:rFonts w:hint="eastAsia"/>
        </w:rPr>
        <w:t>）</w:t>
      </w:r>
    </w:p>
    <w:p w14:paraId="628F50E4" w14:textId="77777777" w:rsidR="008F735C" w:rsidRDefault="00BE7907">
      <w:pPr>
        <w:pStyle w:val="a4"/>
        <w:spacing w:after="0" w:line="400" w:lineRule="exact"/>
        <w:ind w:firstLine="480"/>
      </w:pPr>
      <w:r>
        <w:rPr>
          <w:rFonts w:hint="eastAsia"/>
        </w:rPr>
        <w:t>3.2.6</w:t>
      </w:r>
      <w:r>
        <w:rPr>
          <w:rFonts w:hint="eastAsia"/>
        </w:rPr>
        <w:t>定量测量重复性：</w:t>
      </w:r>
      <w:r>
        <w:rPr>
          <w:rFonts w:hint="eastAsia"/>
        </w:rPr>
        <w:t>RSD</w:t>
      </w:r>
      <w:r>
        <w:rPr>
          <w:rFonts w:hint="eastAsia"/>
        </w:rPr>
        <w:t>≤</w:t>
      </w:r>
      <w:r>
        <w:rPr>
          <w:rFonts w:hint="eastAsia"/>
        </w:rPr>
        <w:t>3.0%</w:t>
      </w:r>
      <w:r>
        <w:rPr>
          <w:rFonts w:hint="eastAsia"/>
        </w:rPr>
        <w:t>；</w:t>
      </w:r>
    </w:p>
    <w:p w14:paraId="2F1F2228" w14:textId="77777777" w:rsidR="008F735C" w:rsidRDefault="00BE7907">
      <w:pPr>
        <w:pStyle w:val="a4"/>
        <w:spacing w:after="0" w:line="400" w:lineRule="exact"/>
        <w:ind w:firstLine="480"/>
      </w:pPr>
      <w:r>
        <w:rPr>
          <w:rFonts w:hint="eastAsia"/>
        </w:rPr>
        <w:t>3.2.7</w:t>
      </w:r>
      <w:r>
        <w:rPr>
          <w:rFonts w:hint="eastAsia"/>
        </w:rPr>
        <w:t>线性范围：线性回归的相关系数</w:t>
      </w:r>
      <w:r>
        <w:rPr>
          <w:rFonts w:hint="eastAsia"/>
        </w:rPr>
        <w:t xml:space="preserve"> (r)</w:t>
      </w:r>
      <w:r>
        <w:rPr>
          <w:rFonts w:hint="eastAsia"/>
        </w:rPr>
        <w:t>≥</w:t>
      </w:r>
      <w:r>
        <w:rPr>
          <w:rFonts w:hint="eastAsia"/>
        </w:rPr>
        <w:t>0.990</w:t>
      </w:r>
      <w:r>
        <w:rPr>
          <w:rFonts w:hint="eastAsia"/>
        </w:rPr>
        <w:t>。</w:t>
      </w:r>
    </w:p>
    <w:p w14:paraId="586E1E83" w14:textId="77777777" w:rsidR="008F735C" w:rsidRDefault="00BE7907">
      <w:pPr>
        <w:pStyle w:val="a4"/>
        <w:spacing w:after="0" w:line="400" w:lineRule="exact"/>
        <w:ind w:firstLine="480"/>
      </w:pPr>
      <w:r>
        <w:rPr>
          <w:rFonts w:hint="eastAsia"/>
        </w:rPr>
        <w:t xml:space="preserve">3.3. </w:t>
      </w:r>
      <w:r>
        <w:rPr>
          <w:rFonts w:hint="eastAsia"/>
        </w:rPr>
        <w:t>冷冻干燥机</w:t>
      </w:r>
    </w:p>
    <w:p w14:paraId="13957A75" w14:textId="77777777" w:rsidR="008F735C" w:rsidRDefault="00BE7907">
      <w:pPr>
        <w:pStyle w:val="a4"/>
        <w:spacing w:after="0" w:line="400" w:lineRule="exact"/>
        <w:ind w:firstLine="480"/>
      </w:pPr>
      <w:r>
        <w:rPr>
          <w:rFonts w:hint="eastAsia"/>
        </w:rPr>
        <w:t>3.3.1</w:t>
      </w:r>
      <w:r>
        <w:rPr>
          <w:rFonts w:hint="eastAsia"/>
        </w:rPr>
        <w:t>配置：主机</w:t>
      </w:r>
      <w:r>
        <w:rPr>
          <w:rFonts w:hint="eastAsia"/>
        </w:rPr>
        <w:t>+</w:t>
      </w:r>
      <w:r>
        <w:rPr>
          <w:rFonts w:hint="eastAsia"/>
        </w:rPr>
        <w:t>真空泵</w:t>
      </w:r>
      <w:r>
        <w:rPr>
          <w:rFonts w:hint="eastAsia"/>
        </w:rPr>
        <w:t>+</w:t>
      </w:r>
      <w:r>
        <w:rPr>
          <w:rFonts w:hint="eastAsia"/>
        </w:rPr>
        <w:t>干燥装置（多岐管型）；</w:t>
      </w:r>
    </w:p>
    <w:p w14:paraId="68879F70" w14:textId="77777777" w:rsidR="008F735C" w:rsidRDefault="00BE7907">
      <w:pPr>
        <w:pStyle w:val="a4"/>
        <w:spacing w:after="0" w:line="400" w:lineRule="exact"/>
        <w:ind w:firstLine="480"/>
      </w:pPr>
      <w:r>
        <w:rPr>
          <w:rFonts w:hint="eastAsia"/>
        </w:rPr>
        <w:t>3.3.2</w:t>
      </w:r>
      <w:r>
        <w:rPr>
          <w:rFonts w:hint="eastAsia"/>
        </w:rPr>
        <w:t>电源</w:t>
      </w:r>
      <w:r>
        <w:rPr>
          <w:rFonts w:hint="eastAsia"/>
        </w:rPr>
        <w:t>/</w:t>
      </w:r>
      <w:r>
        <w:rPr>
          <w:rFonts w:hint="eastAsia"/>
        </w:rPr>
        <w:t>功率</w:t>
      </w:r>
      <w:r>
        <w:rPr>
          <w:rFonts w:hint="eastAsia"/>
        </w:rPr>
        <w:t>:220V 50Hz</w:t>
      </w:r>
      <w:r>
        <w:rPr>
          <w:rFonts w:hint="eastAsia"/>
        </w:rPr>
        <w:t>，</w:t>
      </w:r>
      <w:r>
        <w:rPr>
          <w:rFonts w:hint="eastAsia"/>
        </w:rPr>
        <w:t>1.4/1.7kW</w:t>
      </w:r>
      <w:r>
        <w:rPr>
          <w:rFonts w:hint="eastAsia"/>
        </w:rPr>
        <w:t>；</w:t>
      </w:r>
    </w:p>
    <w:p w14:paraId="35FC69B9" w14:textId="77777777" w:rsidR="008F735C" w:rsidRDefault="00BE7907">
      <w:pPr>
        <w:pStyle w:val="a4"/>
        <w:spacing w:after="0" w:line="400" w:lineRule="exact"/>
        <w:ind w:firstLine="480"/>
      </w:pPr>
      <w:r>
        <w:rPr>
          <w:rFonts w:hint="eastAsia"/>
        </w:rPr>
        <w:t>3.3.3</w:t>
      </w:r>
      <w:r>
        <w:rPr>
          <w:rFonts w:hint="eastAsia"/>
        </w:rPr>
        <w:t>环境温度</w:t>
      </w:r>
      <w:r>
        <w:rPr>
          <w:rFonts w:hint="eastAsia"/>
        </w:rPr>
        <w:t>:</w:t>
      </w:r>
      <w:r>
        <w:rPr>
          <w:rFonts w:hint="eastAsia"/>
        </w:rPr>
        <w:t>≤</w:t>
      </w:r>
      <w:r>
        <w:rPr>
          <w:rFonts w:hint="eastAsia"/>
        </w:rPr>
        <w:t>25</w:t>
      </w:r>
      <w:r>
        <w:rPr>
          <w:rFonts w:hint="eastAsia"/>
        </w:rPr>
        <w:t>℃；</w:t>
      </w:r>
    </w:p>
    <w:p w14:paraId="2F70B679" w14:textId="77777777" w:rsidR="008F735C" w:rsidRDefault="00BE7907">
      <w:pPr>
        <w:pStyle w:val="a4"/>
        <w:spacing w:after="0" w:line="400" w:lineRule="exact"/>
        <w:ind w:firstLine="480"/>
      </w:pPr>
      <w:r>
        <w:rPr>
          <w:rFonts w:hint="eastAsia"/>
        </w:rPr>
        <w:t>3.3.4</w:t>
      </w:r>
      <w:r>
        <w:rPr>
          <w:rFonts w:hint="eastAsia"/>
        </w:rPr>
        <w:t>冷阱温度：≤</w:t>
      </w:r>
      <w:r>
        <w:rPr>
          <w:rFonts w:hint="eastAsia"/>
        </w:rPr>
        <w:t>-80</w:t>
      </w:r>
      <w:r>
        <w:rPr>
          <w:rFonts w:hint="eastAsia"/>
        </w:rPr>
        <w:t>℃（空载）；</w:t>
      </w:r>
    </w:p>
    <w:p w14:paraId="121518C0" w14:textId="77777777" w:rsidR="008F735C" w:rsidRDefault="00BE7907">
      <w:pPr>
        <w:pStyle w:val="a4"/>
        <w:spacing w:after="0" w:line="400" w:lineRule="exact"/>
        <w:ind w:firstLine="480"/>
      </w:pPr>
      <w:r>
        <w:rPr>
          <w:rFonts w:hint="eastAsia"/>
        </w:rPr>
        <w:t>3.3.5</w:t>
      </w:r>
      <w:r>
        <w:rPr>
          <w:rFonts w:hint="eastAsia"/>
        </w:rPr>
        <w:t>极限真空度：≤</w:t>
      </w:r>
      <w:r>
        <w:rPr>
          <w:rFonts w:hint="eastAsia"/>
        </w:rPr>
        <w:t>1pa</w:t>
      </w:r>
      <w:r>
        <w:rPr>
          <w:rFonts w:hint="eastAsia"/>
        </w:rPr>
        <w:t>（空载）；</w:t>
      </w:r>
    </w:p>
    <w:p w14:paraId="4E633A97" w14:textId="77777777" w:rsidR="008F735C" w:rsidRDefault="00BE7907">
      <w:pPr>
        <w:pStyle w:val="a4"/>
        <w:spacing w:after="0" w:line="400" w:lineRule="exact"/>
        <w:ind w:firstLine="480"/>
      </w:pPr>
      <w:r>
        <w:rPr>
          <w:rFonts w:hint="eastAsia"/>
        </w:rPr>
        <w:t>3.3.6</w:t>
      </w:r>
      <w:r>
        <w:rPr>
          <w:rFonts w:hint="eastAsia"/>
        </w:rPr>
        <w:t>冻干面积：</w:t>
      </w:r>
      <w:r>
        <w:rPr>
          <w:rFonts w:hint="eastAsia"/>
        </w:rPr>
        <w:t>0.18</w:t>
      </w:r>
      <w:r>
        <w:rPr>
          <w:rFonts w:hint="eastAsia"/>
        </w:rPr>
        <w:t>㎡</w:t>
      </w:r>
      <w:r>
        <w:rPr>
          <w:rFonts w:hint="eastAsia"/>
        </w:rPr>
        <w:t xml:space="preserve"> </w:t>
      </w:r>
      <w:r>
        <w:rPr>
          <w:rFonts w:hint="eastAsia"/>
        </w:rPr>
        <w:t>-0.2</w:t>
      </w:r>
      <w:r>
        <w:rPr>
          <w:rFonts w:hint="eastAsia"/>
        </w:rPr>
        <w:t>7</w:t>
      </w:r>
      <w:r>
        <w:rPr>
          <w:rFonts w:hint="eastAsia"/>
        </w:rPr>
        <w:t>㎡；</w:t>
      </w:r>
    </w:p>
    <w:p w14:paraId="4FCB9F93" w14:textId="77777777" w:rsidR="008F735C" w:rsidRDefault="00BE7907">
      <w:pPr>
        <w:pStyle w:val="a4"/>
        <w:spacing w:after="0" w:line="400" w:lineRule="exact"/>
        <w:ind w:firstLine="480"/>
      </w:pPr>
      <w:r>
        <w:rPr>
          <w:rFonts w:hint="eastAsia"/>
        </w:rPr>
        <w:t>3.3.7</w:t>
      </w:r>
      <w:r>
        <w:rPr>
          <w:rFonts w:hint="eastAsia"/>
        </w:rPr>
        <w:t>捕水能力：</w:t>
      </w:r>
      <w:r>
        <w:rPr>
          <w:rFonts w:hint="eastAsia"/>
        </w:rPr>
        <w:t>6 kg/24h</w:t>
      </w:r>
      <w:r>
        <w:rPr>
          <w:rFonts w:hint="eastAsia"/>
        </w:rPr>
        <w:t>；</w:t>
      </w:r>
    </w:p>
    <w:p w14:paraId="51B5B9BF" w14:textId="77777777" w:rsidR="008F735C" w:rsidRDefault="00BE7907">
      <w:pPr>
        <w:pStyle w:val="a4"/>
        <w:spacing w:after="0" w:line="400" w:lineRule="exact"/>
        <w:ind w:firstLine="480"/>
      </w:pPr>
      <w:r>
        <w:rPr>
          <w:rFonts w:hint="eastAsia"/>
        </w:rPr>
        <w:t>3.3.8</w:t>
      </w:r>
      <w:r>
        <w:rPr>
          <w:rFonts w:hint="eastAsia"/>
        </w:rPr>
        <w:t>物料盘：规格</w:t>
      </w:r>
      <w:r>
        <w:rPr>
          <w:rFonts w:hint="eastAsia"/>
        </w:rPr>
        <w:t>240</w:t>
      </w:r>
      <w:r>
        <w:rPr>
          <w:rFonts w:hint="eastAsia"/>
        </w:rPr>
        <w:t>×</w:t>
      </w:r>
      <w:r>
        <w:rPr>
          <w:rFonts w:hint="eastAsia"/>
        </w:rPr>
        <w:t>20 mm</w:t>
      </w:r>
      <w:r>
        <w:rPr>
          <w:rFonts w:hint="eastAsia"/>
        </w:rPr>
        <w:t>（φ×</w:t>
      </w:r>
      <w:r>
        <w:rPr>
          <w:rFonts w:hint="eastAsia"/>
        </w:rPr>
        <w:t>h</w:t>
      </w:r>
      <w:r>
        <w:rPr>
          <w:rFonts w:hint="eastAsia"/>
        </w:rPr>
        <w:t>），</w:t>
      </w:r>
      <w:r>
        <w:rPr>
          <w:rFonts w:hint="eastAsia"/>
        </w:rPr>
        <w:t>4~6</w:t>
      </w:r>
      <w:r>
        <w:rPr>
          <w:rFonts w:hint="eastAsia"/>
        </w:rPr>
        <w:t>层；外挂冻干瓶：茄型瓶或圆柱形瓶，数量</w:t>
      </w:r>
      <w:r>
        <w:rPr>
          <w:rFonts w:hint="eastAsia"/>
        </w:rPr>
        <w:t>8</w:t>
      </w:r>
      <w:r>
        <w:rPr>
          <w:rFonts w:hint="eastAsia"/>
        </w:rPr>
        <w:t>个；</w:t>
      </w:r>
    </w:p>
    <w:p w14:paraId="43A3AB14" w14:textId="77777777" w:rsidR="008F735C" w:rsidRDefault="00BE7907">
      <w:pPr>
        <w:pStyle w:val="a4"/>
        <w:spacing w:after="0" w:line="400" w:lineRule="exact"/>
        <w:ind w:firstLine="480"/>
      </w:pPr>
      <w:r>
        <w:rPr>
          <w:rFonts w:hint="eastAsia"/>
        </w:rPr>
        <w:t>3.3.9</w:t>
      </w:r>
      <w:r>
        <w:rPr>
          <w:rFonts w:hint="eastAsia"/>
        </w:rPr>
        <w:t>除霜模式：电化霜。</w:t>
      </w:r>
    </w:p>
    <w:p w14:paraId="565099E5" w14:textId="77777777" w:rsidR="008F735C" w:rsidRDefault="008F735C">
      <w:pPr>
        <w:pStyle w:val="a4"/>
        <w:adjustRightInd/>
        <w:spacing w:after="0" w:line="400" w:lineRule="exact"/>
        <w:ind w:firstLineChars="0" w:firstLine="0"/>
      </w:pPr>
    </w:p>
    <w:p w14:paraId="78C20E99" w14:textId="77777777" w:rsidR="008F735C" w:rsidRDefault="00BE7907">
      <w:pPr>
        <w:pStyle w:val="1"/>
        <w:numPr>
          <w:ilvl w:val="0"/>
          <w:numId w:val="1"/>
        </w:numPr>
      </w:pPr>
      <w:r>
        <w:rPr>
          <w:rFonts w:hint="eastAsia"/>
        </w:rPr>
        <w:t>超低温冰箱</w:t>
      </w:r>
    </w:p>
    <w:p w14:paraId="01DA4E36" w14:textId="77777777" w:rsidR="008F735C" w:rsidRDefault="008F735C">
      <w:pPr>
        <w:spacing w:line="400" w:lineRule="exact"/>
        <w:rPr>
          <w:rFonts w:ascii="Times New Roman" w:hAnsi="Times New Roman" w:cs="Times New Roman"/>
          <w:sz w:val="24"/>
        </w:rPr>
      </w:pPr>
    </w:p>
    <w:p w14:paraId="3C70F79E" w14:textId="77777777" w:rsidR="008F735C" w:rsidRDefault="00BE7907">
      <w:pPr>
        <w:pStyle w:val="2"/>
      </w:pPr>
      <w:r>
        <w:t>配置：</w:t>
      </w:r>
    </w:p>
    <w:p w14:paraId="6A590446" w14:textId="77777777" w:rsidR="008F735C" w:rsidRDefault="00BE7907">
      <w:pPr>
        <w:spacing w:after="0" w:line="400" w:lineRule="exact"/>
        <w:ind w:leftChars="257" w:left="565" w:firstLine="1"/>
        <w:rPr>
          <w:rFonts w:ascii="Times New Roman" w:hAnsi="Times New Roman" w:cs="Times New Roman"/>
          <w:color w:val="000000"/>
          <w:kern w:val="0"/>
          <w:sz w:val="24"/>
          <w:lang w:bidi="ar"/>
        </w:rPr>
      </w:pPr>
      <w:r>
        <w:rPr>
          <w:rFonts w:ascii="Times New Roman" w:hAnsi="Times New Roman" w:cs="Times New Roman" w:hint="eastAsia"/>
          <w:color w:val="000000"/>
          <w:kern w:val="0"/>
          <w:sz w:val="24"/>
          <w:lang w:bidi="ar"/>
        </w:rPr>
        <w:t>1.</w:t>
      </w:r>
      <w:r>
        <w:rPr>
          <w:rFonts w:ascii="Times New Roman" w:hAnsi="Times New Roman" w:cs="Times New Roman" w:hint="eastAsia"/>
          <w:color w:val="000000"/>
          <w:kern w:val="0"/>
          <w:sz w:val="24"/>
          <w:lang w:bidi="ar"/>
        </w:rPr>
        <w:t>标配：主机、</w:t>
      </w:r>
      <w:r>
        <w:rPr>
          <w:rFonts w:ascii="Times New Roman" w:hAnsi="Times New Roman" w:cs="Times New Roman" w:hint="eastAsia"/>
          <w:color w:val="000000"/>
          <w:kern w:val="0"/>
          <w:sz w:val="24"/>
          <w:lang w:bidi="ar"/>
        </w:rPr>
        <w:t>3</w:t>
      </w:r>
      <w:r>
        <w:rPr>
          <w:rFonts w:ascii="Times New Roman" w:hAnsi="Times New Roman" w:cs="Times New Roman" w:hint="eastAsia"/>
          <w:color w:val="000000"/>
          <w:kern w:val="0"/>
          <w:sz w:val="24"/>
          <w:lang w:bidi="ar"/>
        </w:rPr>
        <w:t>层可调节不锈钢搁板、内门、外门、门锁、调平脚轮、检测孔、说明书</w:t>
      </w:r>
      <w:r>
        <w:rPr>
          <w:rFonts w:ascii="Times New Roman" w:hAnsi="Times New Roman" w:cs="Times New Roman" w:hint="eastAsia"/>
          <w:color w:val="000000"/>
          <w:kern w:val="0"/>
          <w:sz w:val="24"/>
          <w:lang w:bidi="ar"/>
        </w:rPr>
        <w:t>1</w:t>
      </w:r>
      <w:r>
        <w:rPr>
          <w:rFonts w:ascii="Times New Roman" w:hAnsi="Times New Roman" w:cs="Times New Roman" w:hint="eastAsia"/>
          <w:color w:val="000000"/>
          <w:kern w:val="0"/>
          <w:sz w:val="24"/>
          <w:lang w:bidi="ar"/>
        </w:rPr>
        <w:t>份、合格证</w:t>
      </w:r>
      <w:r>
        <w:rPr>
          <w:rFonts w:ascii="Times New Roman" w:hAnsi="Times New Roman" w:cs="Times New Roman" w:hint="eastAsia"/>
          <w:color w:val="000000"/>
          <w:kern w:val="0"/>
          <w:sz w:val="24"/>
          <w:lang w:bidi="ar"/>
        </w:rPr>
        <w:t>1</w:t>
      </w:r>
      <w:r>
        <w:rPr>
          <w:rFonts w:ascii="Times New Roman" w:hAnsi="Times New Roman" w:cs="Times New Roman" w:hint="eastAsia"/>
          <w:color w:val="000000"/>
          <w:kern w:val="0"/>
          <w:sz w:val="24"/>
          <w:lang w:bidi="ar"/>
        </w:rPr>
        <w:t>份、保修卡</w:t>
      </w:r>
      <w:r>
        <w:rPr>
          <w:rFonts w:ascii="Times New Roman" w:hAnsi="Times New Roman" w:cs="Times New Roman" w:hint="eastAsia"/>
          <w:color w:val="000000"/>
          <w:kern w:val="0"/>
          <w:sz w:val="24"/>
          <w:lang w:bidi="ar"/>
        </w:rPr>
        <w:t>1</w:t>
      </w:r>
      <w:r>
        <w:rPr>
          <w:rFonts w:ascii="Times New Roman" w:hAnsi="Times New Roman" w:cs="Times New Roman" w:hint="eastAsia"/>
          <w:color w:val="000000"/>
          <w:kern w:val="0"/>
          <w:sz w:val="24"/>
          <w:lang w:bidi="ar"/>
        </w:rPr>
        <w:t>份；</w:t>
      </w:r>
    </w:p>
    <w:p w14:paraId="1DF5B760" w14:textId="77777777" w:rsidR="008F735C" w:rsidRDefault="00BE7907">
      <w:pPr>
        <w:spacing w:after="0" w:line="400" w:lineRule="exact"/>
        <w:ind w:leftChars="257" w:left="565" w:firstLine="1"/>
        <w:rPr>
          <w:rFonts w:ascii="Times New Roman" w:hAnsi="Times New Roman" w:cs="Times New Roman"/>
          <w:color w:val="000000"/>
          <w:kern w:val="0"/>
          <w:sz w:val="24"/>
          <w:lang w:bidi="ar"/>
        </w:rPr>
      </w:pPr>
      <w:r>
        <w:rPr>
          <w:rFonts w:ascii="Times New Roman" w:hAnsi="Times New Roman" w:cs="Times New Roman" w:hint="eastAsia"/>
          <w:color w:val="000000"/>
          <w:kern w:val="0"/>
          <w:sz w:val="24"/>
          <w:lang w:bidi="ar"/>
        </w:rPr>
        <w:t>2.</w:t>
      </w:r>
      <w:r>
        <w:rPr>
          <w:rFonts w:ascii="Times New Roman" w:hAnsi="Times New Roman" w:cs="Times New Roman" w:hint="eastAsia"/>
          <w:color w:val="000000"/>
          <w:kern w:val="0"/>
          <w:sz w:val="24"/>
          <w:lang w:bidi="ar"/>
        </w:rPr>
        <w:t>选配：温度记录仪、冻存架。</w:t>
      </w:r>
    </w:p>
    <w:p w14:paraId="19720DC1" w14:textId="77777777" w:rsidR="008F735C" w:rsidRDefault="008F735C">
      <w:pPr>
        <w:spacing w:line="400" w:lineRule="exact"/>
        <w:ind w:firstLineChars="200" w:firstLine="480"/>
        <w:rPr>
          <w:rFonts w:ascii="Times New Roman" w:hAnsi="Times New Roman" w:cs="Times New Roman"/>
          <w:color w:val="000000"/>
          <w:kern w:val="0"/>
          <w:sz w:val="24"/>
          <w:lang w:bidi="ar"/>
        </w:rPr>
      </w:pPr>
    </w:p>
    <w:p w14:paraId="79CB08EF" w14:textId="77777777" w:rsidR="008F735C" w:rsidRDefault="00BE7907">
      <w:pPr>
        <w:pStyle w:val="2"/>
      </w:pPr>
      <w:r>
        <w:t>技术参数：</w:t>
      </w:r>
    </w:p>
    <w:p w14:paraId="0DEFCF67" w14:textId="77777777" w:rsidR="008F735C" w:rsidRDefault="00BE7907">
      <w:pPr>
        <w:pStyle w:val="a4"/>
        <w:ind w:firstLine="480"/>
      </w:pPr>
      <w:r>
        <w:rPr>
          <w:rFonts w:hint="eastAsia"/>
        </w:rPr>
        <w:t xml:space="preserve">1. </w:t>
      </w:r>
      <w:r>
        <w:rPr>
          <w:rFonts w:hint="eastAsia"/>
        </w:rPr>
        <w:t>立式，有效容积≥</w:t>
      </w:r>
      <w:r>
        <w:rPr>
          <w:rFonts w:hint="eastAsia"/>
        </w:rPr>
        <w:t>400 L</w:t>
      </w:r>
      <w:r>
        <w:rPr>
          <w:rFonts w:hint="eastAsia"/>
        </w:rPr>
        <w:t>；</w:t>
      </w:r>
    </w:p>
    <w:p w14:paraId="466664B4" w14:textId="77777777" w:rsidR="008F735C" w:rsidRDefault="00BE7907">
      <w:pPr>
        <w:pStyle w:val="a4"/>
        <w:ind w:firstLine="480"/>
      </w:pPr>
      <w:r>
        <w:rPr>
          <w:rFonts w:hint="eastAsia"/>
        </w:rPr>
        <w:t xml:space="preserve">2. </w:t>
      </w:r>
      <w:r>
        <w:rPr>
          <w:rFonts w:hint="eastAsia"/>
        </w:rPr>
        <w:t>温度范围≥（</w:t>
      </w:r>
      <w:r>
        <w:rPr>
          <w:rFonts w:hint="eastAsia"/>
        </w:rPr>
        <w:t>-40</w:t>
      </w:r>
      <w:r>
        <w:rPr>
          <w:rFonts w:hint="eastAsia"/>
        </w:rPr>
        <w:t>℃</w:t>
      </w:r>
      <w:r>
        <w:rPr>
          <w:rFonts w:hint="eastAsia"/>
        </w:rPr>
        <w:t>~-86</w:t>
      </w:r>
      <w:r>
        <w:rPr>
          <w:rFonts w:hint="eastAsia"/>
        </w:rPr>
        <w:t>℃）；</w:t>
      </w:r>
    </w:p>
    <w:p w14:paraId="61322056" w14:textId="77777777" w:rsidR="008F735C" w:rsidRDefault="00BE7907">
      <w:pPr>
        <w:pStyle w:val="a4"/>
        <w:ind w:firstLine="480"/>
      </w:pPr>
      <w:r>
        <w:rPr>
          <w:rFonts w:hint="eastAsia"/>
        </w:rPr>
        <w:t>3. 0.1</w:t>
      </w:r>
      <w:r>
        <w:rPr>
          <w:rFonts w:hint="eastAsia"/>
        </w:rPr>
        <w:t>℃精准控温；</w:t>
      </w:r>
    </w:p>
    <w:p w14:paraId="5B0F6001" w14:textId="77777777" w:rsidR="008F735C" w:rsidRDefault="00BE7907">
      <w:pPr>
        <w:pStyle w:val="a4"/>
        <w:ind w:firstLine="480"/>
      </w:pPr>
      <w:r>
        <w:rPr>
          <w:rFonts w:hint="eastAsia"/>
        </w:rPr>
        <w:lastRenderedPageBreak/>
        <w:t xml:space="preserve">4. </w:t>
      </w:r>
      <w:r>
        <w:rPr>
          <w:rFonts w:hint="eastAsia"/>
        </w:rPr>
        <w:t>双工业压缩机，噪音≤</w:t>
      </w:r>
      <w:r>
        <w:rPr>
          <w:rFonts w:hint="eastAsia"/>
        </w:rPr>
        <w:t>52dB</w:t>
      </w:r>
      <w:r>
        <w:rPr>
          <w:rFonts w:hint="eastAsia"/>
        </w:rPr>
        <w:t>；</w:t>
      </w:r>
    </w:p>
    <w:p w14:paraId="77E2DB41" w14:textId="77777777" w:rsidR="008F735C" w:rsidRDefault="00BE7907">
      <w:pPr>
        <w:pStyle w:val="a4"/>
        <w:ind w:firstLine="480"/>
      </w:pPr>
      <w:r>
        <w:rPr>
          <w:rFonts w:hint="eastAsia"/>
        </w:rPr>
        <w:t xml:space="preserve">5. </w:t>
      </w:r>
      <w:r>
        <w:rPr>
          <w:rFonts w:hint="eastAsia"/>
        </w:rPr>
        <w:t>VIP</w:t>
      </w:r>
      <w:r>
        <w:rPr>
          <w:rFonts w:hint="eastAsia"/>
        </w:rPr>
        <w:t>隔热材料</w:t>
      </w:r>
      <w:r>
        <w:rPr>
          <w:rFonts w:hint="eastAsia"/>
        </w:rPr>
        <w:t>+PU</w:t>
      </w:r>
      <w:r>
        <w:rPr>
          <w:rFonts w:hint="eastAsia"/>
        </w:rPr>
        <w:t>（或无</w:t>
      </w:r>
      <w:r>
        <w:rPr>
          <w:rFonts w:hint="eastAsia"/>
        </w:rPr>
        <w:t>CFC</w:t>
      </w:r>
      <w:r>
        <w:rPr>
          <w:rFonts w:hint="eastAsia"/>
        </w:rPr>
        <w:t>高密度聚氨酯等）保温材料，双重绝热保温层≥</w:t>
      </w:r>
      <w:r>
        <w:rPr>
          <w:rFonts w:hint="eastAsia"/>
        </w:rPr>
        <w:t>90mm</w:t>
      </w:r>
      <w:r>
        <w:rPr>
          <w:rFonts w:hint="eastAsia"/>
        </w:rPr>
        <w:t>；</w:t>
      </w:r>
    </w:p>
    <w:p w14:paraId="1A67722B" w14:textId="77777777" w:rsidR="008F735C" w:rsidRDefault="00BE7907">
      <w:pPr>
        <w:pStyle w:val="a4"/>
        <w:ind w:firstLine="480"/>
      </w:pPr>
      <w:r>
        <w:rPr>
          <w:rFonts w:hint="eastAsia"/>
        </w:rPr>
        <w:t xml:space="preserve">6. </w:t>
      </w:r>
      <w:r>
        <w:rPr>
          <w:rFonts w:hint="eastAsia"/>
        </w:rPr>
        <w:t>断电报警</w:t>
      </w:r>
      <w:r>
        <w:rPr>
          <w:rFonts w:hint="eastAsia"/>
        </w:rPr>
        <w:t>72</w:t>
      </w:r>
      <w:r>
        <w:rPr>
          <w:rFonts w:hint="eastAsia"/>
        </w:rPr>
        <w:t>小时；</w:t>
      </w:r>
    </w:p>
    <w:p w14:paraId="5EBDA508" w14:textId="77777777" w:rsidR="008F735C" w:rsidRDefault="00BE7907">
      <w:pPr>
        <w:pStyle w:val="a4"/>
        <w:ind w:firstLine="480"/>
      </w:pPr>
      <w:r>
        <w:rPr>
          <w:rFonts w:hint="eastAsia"/>
        </w:rPr>
        <w:t xml:space="preserve">7. </w:t>
      </w:r>
      <w:r>
        <w:rPr>
          <w:rFonts w:hint="eastAsia"/>
        </w:rPr>
        <w:t>宽电压</w:t>
      </w:r>
      <w:r>
        <w:rPr>
          <w:rFonts w:hint="eastAsia"/>
        </w:rPr>
        <w:t>208-240V</w:t>
      </w:r>
      <w:r>
        <w:rPr>
          <w:rFonts w:hint="eastAsia"/>
        </w:rPr>
        <w:t>。</w:t>
      </w:r>
    </w:p>
    <w:sectPr w:rsidR="008F735C">
      <w:pgSz w:w="11906" w:h="16838"/>
      <w:pgMar w:top="1304" w:right="1304" w:bottom="130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28874" w14:textId="77777777" w:rsidR="00BE7907" w:rsidRDefault="00BE7907">
      <w:pPr>
        <w:spacing w:line="240" w:lineRule="auto"/>
      </w:pPr>
      <w:r>
        <w:separator/>
      </w:r>
    </w:p>
  </w:endnote>
  <w:endnote w:type="continuationSeparator" w:id="0">
    <w:p w14:paraId="072EB035" w14:textId="77777777" w:rsidR="00BE7907" w:rsidRDefault="00BE79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DejaVu Sans"/>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汉仪书宋二简">
    <w:altName w:val="宋体"/>
    <w:charset w:val="86"/>
    <w:family w:val="auto"/>
    <w:pitch w:val="default"/>
    <w:sig w:usb0="00000000" w:usb1="00000000" w:usb2="00000002"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74D17" w14:textId="77777777" w:rsidR="00BE7907" w:rsidRDefault="00BE7907">
      <w:pPr>
        <w:spacing w:after="0"/>
      </w:pPr>
      <w:r>
        <w:separator/>
      </w:r>
    </w:p>
  </w:footnote>
  <w:footnote w:type="continuationSeparator" w:id="0">
    <w:p w14:paraId="239ACA98" w14:textId="77777777" w:rsidR="00BE7907" w:rsidRDefault="00BE790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903C39"/>
    <w:multiLevelType w:val="singleLevel"/>
    <w:tmpl w:val="CE903C39"/>
    <w:lvl w:ilvl="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A4846"/>
    <w:rsid w:val="9B7F3FFA"/>
    <w:rsid w:val="00350985"/>
    <w:rsid w:val="0052468F"/>
    <w:rsid w:val="006F5DEE"/>
    <w:rsid w:val="007373D5"/>
    <w:rsid w:val="007E379B"/>
    <w:rsid w:val="008F735C"/>
    <w:rsid w:val="00980872"/>
    <w:rsid w:val="00990282"/>
    <w:rsid w:val="00A12903"/>
    <w:rsid w:val="00A25D37"/>
    <w:rsid w:val="00AD5527"/>
    <w:rsid w:val="00BE7907"/>
    <w:rsid w:val="00C06783"/>
    <w:rsid w:val="00CB5867"/>
    <w:rsid w:val="00CC18EE"/>
    <w:rsid w:val="00CF4BAA"/>
    <w:rsid w:val="00E5524B"/>
    <w:rsid w:val="5A9A4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298F9E"/>
  <w15:docId w15:val="{BEB6E917-4F51-42D9-992C-1B68576F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next w:val="a"/>
    <w:qFormat/>
    <w:pPr>
      <w:widowControl w:val="0"/>
      <w:adjustRightInd w:val="0"/>
      <w:spacing w:before="320" w:line="300" w:lineRule="auto"/>
      <w:jc w:val="both"/>
      <w:outlineLvl w:val="0"/>
    </w:pPr>
    <w:rPr>
      <w:rFonts w:eastAsia="黑体"/>
      <w:color w:val="000000"/>
      <w:kern w:val="44"/>
      <w:sz w:val="32"/>
      <w:szCs w:val="44"/>
    </w:rPr>
  </w:style>
  <w:style w:type="paragraph" w:styleId="2">
    <w:name w:val="heading 2"/>
    <w:next w:val="a"/>
    <w:unhideWhenUsed/>
    <w:qFormat/>
    <w:pPr>
      <w:widowControl w:val="0"/>
      <w:adjustRightInd w:val="0"/>
      <w:spacing w:before="280" w:line="300" w:lineRule="auto"/>
      <w:jc w:val="both"/>
      <w:outlineLvl w:val="1"/>
    </w:pPr>
    <w:rPr>
      <w:rFonts w:eastAsia="黑体"/>
      <w:kern w:val="2"/>
      <w:sz w:val="30"/>
      <w:szCs w:val="32"/>
    </w:rPr>
  </w:style>
  <w:style w:type="paragraph" w:styleId="3">
    <w:name w:val="heading 3"/>
    <w:next w:val="a"/>
    <w:unhideWhenUsed/>
    <w:qFormat/>
    <w:pPr>
      <w:keepNext/>
      <w:keepLines/>
      <w:widowControl w:val="0"/>
      <w:adjustRightInd w:val="0"/>
      <w:spacing w:before="240" w:line="300" w:lineRule="auto"/>
      <w:jc w:val="both"/>
      <w:outlineLvl w:val="2"/>
    </w:pPr>
    <w:rPr>
      <w:rFonts w:eastAsia="黑体"/>
      <w:kern w:val="2"/>
      <w:sz w:val="30"/>
      <w:szCs w:val="24"/>
    </w:rPr>
  </w:style>
  <w:style w:type="paragraph" w:styleId="4">
    <w:name w:val="heading 4"/>
    <w:next w:val="a"/>
    <w:semiHidden/>
    <w:unhideWhenUsed/>
    <w:qFormat/>
    <w:pPr>
      <w:keepNext/>
      <w:keepLines/>
      <w:widowControl w:val="0"/>
      <w:adjustRightInd w:val="0"/>
      <w:spacing w:before="200" w:line="300" w:lineRule="auto"/>
      <w:jc w:val="both"/>
      <w:outlineLvl w:val="3"/>
    </w:pPr>
    <w:rPr>
      <w:rFonts w:eastAsia="黑体"/>
      <w:bCs/>
      <w:kern w:val="2"/>
      <w:sz w:val="28"/>
      <w:szCs w:val="28"/>
    </w:rPr>
  </w:style>
  <w:style w:type="paragraph" w:styleId="5">
    <w:name w:val="heading 5"/>
    <w:next w:val="a"/>
    <w:semiHidden/>
    <w:unhideWhenUsed/>
    <w:qFormat/>
    <w:pPr>
      <w:keepNext/>
      <w:keepLines/>
      <w:widowControl w:val="0"/>
      <w:adjustRightInd w:val="0"/>
      <w:spacing w:before="160" w:line="300" w:lineRule="auto"/>
      <w:jc w:val="both"/>
      <w:outlineLvl w:val="4"/>
    </w:pPr>
    <w:rPr>
      <w:rFonts w:eastAsia="黑体"/>
      <w:bCs/>
      <w:kern w:val="2"/>
      <w:sz w:val="28"/>
      <w:szCs w:val="28"/>
    </w:rPr>
  </w:style>
  <w:style w:type="paragraph" w:styleId="6">
    <w:name w:val="heading 6"/>
    <w:next w:val="a"/>
    <w:semiHidden/>
    <w:unhideWhenUsed/>
    <w:qFormat/>
    <w:pPr>
      <w:keepNext/>
      <w:keepLines/>
      <w:widowControl w:val="0"/>
      <w:adjustRightInd w:val="0"/>
      <w:spacing w:before="120" w:line="300" w:lineRule="auto"/>
      <w:jc w:val="both"/>
      <w:outlineLvl w:val="5"/>
    </w:pPr>
    <w:rPr>
      <w:rFonts w:eastAsia="黑体"/>
      <w:bCs/>
      <w:kern w:val="2"/>
      <w:sz w:val="28"/>
      <w:szCs w:val="24"/>
    </w:rPr>
  </w:style>
  <w:style w:type="paragraph" w:styleId="7">
    <w:name w:val="heading 7"/>
    <w:next w:val="a"/>
    <w:semiHidden/>
    <w:unhideWhenUsed/>
    <w:qFormat/>
    <w:pPr>
      <w:keepNext/>
      <w:keepLines/>
      <w:widowControl w:val="0"/>
      <w:adjustRightInd w:val="0"/>
      <w:spacing w:before="120" w:line="300" w:lineRule="auto"/>
      <w:jc w:val="both"/>
      <w:outlineLvl w:val="6"/>
    </w:pPr>
    <w:rPr>
      <w:rFonts w:eastAsia="黑体"/>
      <w:bCs/>
      <w:kern w:val="2"/>
      <w:sz w:val="24"/>
      <w:szCs w:val="24"/>
    </w:rPr>
  </w:style>
  <w:style w:type="paragraph" w:styleId="8">
    <w:name w:val="heading 8"/>
    <w:next w:val="a"/>
    <w:semiHidden/>
    <w:unhideWhenUsed/>
    <w:qFormat/>
    <w:pPr>
      <w:keepNext/>
      <w:keepLines/>
      <w:widowControl w:val="0"/>
      <w:adjustRightInd w:val="0"/>
      <w:spacing w:before="120" w:line="300" w:lineRule="auto"/>
      <w:jc w:val="both"/>
      <w:outlineLvl w:val="7"/>
    </w:pPr>
    <w:rPr>
      <w:rFonts w:eastAsia="黑体"/>
      <w:kern w:val="2"/>
      <w:sz w:val="24"/>
      <w:szCs w:val="24"/>
    </w:rPr>
  </w:style>
  <w:style w:type="paragraph" w:styleId="9">
    <w:name w:val="heading 9"/>
    <w:next w:val="a"/>
    <w:semiHidden/>
    <w:unhideWhenUsed/>
    <w:qFormat/>
    <w:pPr>
      <w:keepNext/>
      <w:keepLines/>
      <w:widowControl w:val="0"/>
      <w:adjustRightInd w:val="0"/>
      <w:spacing w:before="120" w:line="300" w:lineRule="auto"/>
      <w:jc w:val="both"/>
      <w:outlineLvl w:val="8"/>
    </w:pPr>
    <w:rPr>
      <w:rFonts w:eastAsia="黑体"/>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qFormat/>
    <w:pPr>
      <w:widowControl w:val="0"/>
      <w:adjustRightInd w:val="0"/>
      <w:spacing w:before="100" w:after="100" w:line="300" w:lineRule="auto"/>
      <w:ind w:firstLineChars="200" w:firstLine="1044"/>
      <w:jc w:val="both"/>
    </w:pPr>
    <w:rPr>
      <w:kern w:val="2"/>
      <w:sz w:val="24"/>
      <w:szCs w:val="24"/>
    </w:rPr>
  </w:style>
  <w:style w:type="paragraph" w:styleId="a5">
    <w:name w:val="header"/>
    <w:basedOn w:val="a"/>
    <w:unhideWhenUsed/>
    <w:qFormat/>
    <w:pPr>
      <w:tabs>
        <w:tab w:val="center" w:pos="4153"/>
        <w:tab w:val="right" w:pos="8306"/>
      </w:tabs>
      <w:snapToGrid w:val="0"/>
      <w:jc w:val="center"/>
    </w:pPr>
    <w:rPr>
      <w:sz w:val="18"/>
      <w:szCs w:val="18"/>
    </w:rPr>
  </w:style>
  <w:style w:type="paragraph" w:styleId="a6">
    <w:name w:val="Subtitle"/>
    <w:qFormat/>
    <w:pPr>
      <w:widowControl w:val="0"/>
      <w:adjustRightInd w:val="0"/>
      <w:spacing w:before="100" w:after="100"/>
      <w:jc w:val="center"/>
    </w:pPr>
    <w:rPr>
      <w:rFonts w:eastAsia="黑体"/>
      <w:kern w:val="28"/>
      <w:sz w:val="32"/>
      <w:szCs w:val="24"/>
    </w:rPr>
  </w:style>
  <w:style w:type="paragraph" w:styleId="a7">
    <w:name w:val="Title"/>
    <w:qFormat/>
    <w:pPr>
      <w:widowControl w:val="0"/>
      <w:adjustRightInd w:val="0"/>
      <w:spacing w:before="100" w:after="100"/>
      <w:jc w:val="center"/>
    </w:pPr>
    <w:rPr>
      <w:rFonts w:eastAsia="黑体"/>
      <w:kern w:val="2"/>
      <w:sz w:val="36"/>
      <w:szCs w:val="24"/>
    </w:rPr>
  </w:style>
  <w:style w:type="character" w:styleId="a8">
    <w:name w:val="annotation reference"/>
    <w:basedOn w:val="a0"/>
    <w:qFormat/>
    <w:rPr>
      <w:sz w:val="21"/>
      <w:szCs w:val="21"/>
    </w:rPr>
  </w:style>
  <w:style w:type="paragraph" w:styleId="a9">
    <w:name w:val="No Spacing"/>
    <w:uiPriority w:val="1"/>
    <w:qFormat/>
    <w:rPr>
      <w:rFonts w:ascii="宋体" w:hAnsi="宋体" w:cs="宋体"/>
      <w:sz w:val="24"/>
      <w:szCs w:val="24"/>
    </w:rPr>
  </w:style>
  <w:style w:type="paragraph" w:styleId="aa">
    <w:name w:val="Balloon Text"/>
    <w:basedOn w:val="a"/>
    <w:link w:val="ab"/>
    <w:rsid w:val="006F5DEE"/>
    <w:pPr>
      <w:spacing w:after="0" w:line="240" w:lineRule="auto"/>
    </w:pPr>
    <w:rPr>
      <w:sz w:val="18"/>
      <w:szCs w:val="18"/>
    </w:rPr>
  </w:style>
  <w:style w:type="character" w:customStyle="1" w:styleId="ab">
    <w:name w:val="批注框文本 字符"/>
    <w:basedOn w:val="a0"/>
    <w:link w:val="aa"/>
    <w:rsid w:val="006F5DEE"/>
    <w:rPr>
      <w:rFonts w:asciiTheme="minorHAnsi" w:eastAsiaTheme="minorEastAsia"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8A5E7942-5EAA-4649-A6EA-1522A04DD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1014</Words>
  <Characters>5785</Characters>
  <Application>Microsoft Office Word</Application>
  <DocSecurity>0</DocSecurity>
  <Lines>48</Lines>
  <Paragraphs>13</Paragraphs>
  <ScaleCrop>false</ScaleCrop>
  <Company>Microsoft</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逐日</dc:creator>
  <cp:lastModifiedBy>AutoBVT</cp:lastModifiedBy>
  <cp:revision>3</cp:revision>
  <dcterms:created xsi:type="dcterms:W3CDTF">2026-09-24T10:35:00Z</dcterms:created>
  <dcterms:modified xsi:type="dcterms:W3CDTF">2026-09-24T10:36:00Z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230A9874AA983515D1F2B46A1A0C778A_43</vt:lpwstr>
  </property>
  <property fmtid="{D5CDD505-2E9C-101B-9397-08002B2CF9AE}" pid="4" name="KSOTemplateDocerSaveRecord">
    <vt:lpwstr>eyJoZGlkIjoiNzc1OTU0OGMzMTAyMGZhMDEwMzY4YTFjNDE5YTNkMGYiLCJ1c2VySWQiOiIyNzc5MDM3NzMifQ==</vt:lpwstr>
  </property>
</Properties>
</file>