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43A5" w:rsidRPr="00A63B83" w:rsidRDefault="00E443A5" w:rsidP="00E443A5">
      <w:pPr>
        <w:rPr>
          <w:rFonts w:ascii="黑体" w:eastAsia="黑体" w:hAnsi="黑体"/>
          <w:sz w:val="32"/>
          <w:szCs w:val="32"/>
        </w:rPr>
      </w:pPr>
      <w:r w:rsidRPr="00A63B83">
        <w:rPr>
          <w:rFonts w:ascii="黑体" w:eastAsia="黑体" w:hAnsi="黑体" w:hint="eastAsia"/>
          <w:sz w:val="32"/>
          <w:szCs w:val="32"/>
        </w:rPr>
        <w:t>附</w:t>
      </w:r>
      <w:r w:rsidRPr="00A63B83">
        <w:rPr>
          <w:rFonts w:ascii="黑体" w:eastAsia="黑体" w:hAnsi="黑体"/>
          <w:sz w:val="32"/>
          <w:szCs w:val="32"/>
        </w:rPr>
        <w:t>件</w:t>
      </w:r>
      <w:r w:rsidRPr="00A63B83">
        <w:rPr>
          <w:rFonts w:ascii="黑体" w:eastAsia="黑体" w:hAnsi="黑体" w:hint="eastAsia"/>
          <w:sz w:val="32"/>
          <w:szCs w:val="32"/>
        </w:rPr>
        <w:t>2</w:t>
      </w:r>
    </w:p>
    <w:p w:rsidR="00E443A5" w:rsidRPr="00A63B83" w:rsidRDefault="00E443A5" w:rsidP="00E443A5">
      <w:pPr>
        <w:jc w:val="center"/>
        <w:rPr>
          <w:rFonts w:ascii="方正小标宋简体" w:eastAsia="方正小标宋简体" w:hAnsi="宋体" w:hint="eastAsia"/>
          <w:bCs/>
          <w:sz w:val="44"/>
          <w:szCs w:val="44"/>
        </w:rPr>
      </w:pPr>
      <w:r w:rsidRPr="00A63B83">
        <w:rPr>
          <w:rFonts w:ascii="方正小标宋简体" w:eastAsia="方正小标宋简体" w:hAnsi="宋体" w:hint="eastAsia"/>
          <w:bCs/>
          <w:sz w:val="44"/>
          <w:szCs w:val="44"/>
        </w:rPr>
        <w:t>浮动比例报价单</w:t>
      </w:r>
    </w:p>
    <w:p w:rsidR="00E443A5" w:rsidRPr="00A63B83" w:rsidRDefault="00E443A5" w:rsidP="00E0728C">
      <w:pPr>
        <w:spacing w:line="600" w:lineRule="exact"/>
        <w:ind w:firstLineChars="200" w:firstLine="643"/>
        <w:rPr>
          <w:rFonts w:ascii="仿宋_GB2312" w:eastAsia="仿宋_GB2312" w:hAnsi="宋体" w:hint="eastAsia"/>
          <w:sz w:val="32"/>
          <w:szCs w:val="32"/>
        </w:rPr>
      </w:pPr>
      <w:r w:rsidRPr="00A63B83">
        <w:rPr>
          <w:rFonts w:ascii="仿宋_GB2312" w:eastAsia="仿宋_GB2312" w:hAnsi="宋体" w:hint="eastAsia"/>
          <w:b/>
          <w:bCs/>
          <w:sz w:val="32"/>
          <w:szCs w:val="32"/>
        </w:rPr>
        <w:t>项目名称：</w:t>
      </w:r>
      <w:r w:rsidRPr="00A63B83">
        <w:rPr>
          <w:rFonts w:ascii="仿宋_GB2312" w:eastAsia="仿宋_GB2312" w:hAnsi="宋体" w:hint="eastAsia"/>
          <w:sz w:val="32"/>
          <w:szCs w:val="32"/>
        </w:rPr>
        <w:t xml:space="preserve"> 福建省测试技术研究所2026-2027年度实验化</w:t>
      </w:r>
      <w:proofErr w:type="gramStart"/>
      <w:r w:rsidRPr="00A63B83">
        <w:rPr>
          <w:rFonts w:ascii="仿宋_GB2312" w:eastAsia="仿宋_GB2312" w:hAnsi="宋体" w:hint="eastAsia"/>
          <w:sz w:val="32"/>
          <w:szCs w:val="32"/>
        </w:rPr>
        <w:t>玻</w:t>
      </w:r>
      <w:proofErr w:type="gramEnd"/>
      <w:r w:rsidRPr="00A63B83">
        <w:rPr>
          <w:rFonts w:ascii="仿宋_GB2312" w:eastAsia="仿宋_GB2312" w:hAnsi="宋体" w:hint="eastAsia"/>
          <w:sz w:val="32"/>
          <w:szCs w:val="32"/>
        </w:rPr>
        <w:t>试剂采购项目</w:t>
      </w:r>
    </w:p>
    <w:p w:rsidR="00A63B83" w:rsidRPr="00A63B83" w:rsidRDefault="00E443A5" w:rsidP="00E0728C">
      <w:pPr>
        <w:spacing w:line="600" w:lineRule="exact"/>
        <w:ind w:firstLineChars="200" w:firstLine="643"/>
        <w:rPr>
          <w:rFonts w:ascii="仿宋_GB2312" w:eastAsia="仿宋_GB2312" w:hAnsi="宋体"/>
          <w:b/>
          <w:bCs/>
          <w:sz w:val="32"/>
          <w:szCs w:val="32"/>
          <w:u w:val="single"/>
        </w:rPr>
      </w:pPr>
      <w:bookmarkStart w:id="0" w:name="_GoBack"/>
      <w:bookmarkEnd w:id="0"/>
      <w:r w:rsidRPr="00A63B83">
        <w:rPr>
          <w:rFonts w:ascii="仿宋_GB2312" w:eastAsia="仿宋_GB2312" w:hAnsi="宋体" w:hint="eastAsia"/>
          <w:b/>
          <w:bCs/>
          <w:sz w:val="32"/>
          <w:szCs w:val="32"/>
        </w:rPr>
        <w:t>投标人名称：</w:t>
      </w:r>
      <w:r w:rsidR="00A63B83">
        <w:rPr>
          <w:rFonts w:ascii="仿宋_GB2312" w:eastAsia="仿宋_GB2312" w:hAnsi="宋体" w:hint="eastAsia"/>
          <w:b/>
          <w:bCs/>
          <w:sz w:val="32"/>
          <w:szCs w:val="32"/>
          <w:u w:val="single"/>
        </w:rPr>
        <w:t xml:space="preserve">                                     </w:t>
      </w:r>
    </w:p>
    <w:p w:rsidR="00E443A5" w:rsidRPr="00A63B83" w:rsidRDefault="00E443A5" w:rsidP="00A63B83">
      <w:pPr>
        <w:spacing w:line="60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 w:rsidRPr="00A63B83">
        <w:rPr>
          <w:rFonts w:ascii="黑体" w:eastAsia="黑体" w:hAnsi="黑体" w:hint="eastAsia"/>
          <w:sz w:val="32"/>
          <w:szCs w:val="32"/>
        </w:rPr>
        <w:t>一、报价方式</w:t>
      </w:r>
    </w:p>
    <w:p w:rsidR="00E443A5" w:rsidRPr="00A63B83" w:rsidRDefault="00E443A5" w:rsidP="00A63B83">
      <w:pPr>
        <w:spacing w:line="60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A63B83">
        <w:rPr>
          <w:rFonts w:ascii="仿宋_GB2312" w:eastAsia="仿宋_GB2312" w:hAnsi="宋体" w:hint="eastAsia"/>
          <w:sz w:val="32"/>
          <w:szCs w:val="32"/>
        </w:rPr>
        <w:t>我方承诺，以</w:t>
      </w:r>
      <w:r w:rsidRPr="00A63B83">
        <w:rPr>
          <w:rFonts w:ascii="仿宋_GB2312" w:eastAsia="仿宋_GB2312" w:hAnsi="宋体" w:hint="eastAsia"/>
          <w:b/>
          <w:bCs/>
          <w:sz w:val="32"/>
          <w:szCs w:val="32"/>
        </w:rPr>
        <w:t>国药集团化学试剂有限公司官网（</w:t>
      </w:r>
      <w:hyperlink r:id="rId4" w:tgtFrame="_blank" w:history="1">
        <w:r w:rsidRPr="00A63B83">
          <w:rPr>
            <w:rStyle w:val="a3"/>
            <w:rFonts w:ascii="仿宋_GB2312" w:eastAsia="仿宋_GB2312" w:hAnsi="宋体" w:hint="eastAsia"/>
            <w:b/>
            <w:bCs/>
            <w:sz w:val="32"/>
            <w:szCs w:val="32"/>
          </w:rPr>
          <w:t>www.reagent.com.cn</w:t>
        </w:r>
      </w:hyperlink>
      <w:r w:rsidRPr="00A63B83">
        <w:rPr>
          <w:rFonts w:ascii="仿宋_GB2312" w:eastAsia="仿宋_GB2312" w:hAnsi="宋体" w:hint="eastAsia"/>
          <w:b/>
          <w:bCs/>
          <w:sz w:val="32"/>
          <w:szCs w:val="32"/>
        </w:rPr>
        <w:t>）</w:t>
      </w:r>
      <w:r w:rsidRPr="00A63B83">
        <w:rPr>
          <w:rFonts w:ascii="仿宋_GB2312" w:eastAsia="仿宋_GB2312" w:hAnsi="宋体" w:hint="eastAsia"/>
          <w:sz w:val="32"/>
          <w:szCs w:val="32"/>
        </w:rPr>
        <w:t>、</w:t>
      </w:r>
      <w:r w:rsidRPr="00A63B83">
        <w:rPr>
          <w:rFonts w:ascii="仿宋_GB2312" w:eastAsia="仿宋_GB2312" w:hAnsi="宋体" w:hint="eastAsia"/>
          <w:b/>
          <w:bCs/>
          <w:sz w:val="32"/>
          <w:szCs w:val="32"/>
        </w:rPr>
        <w:t>阿拉丁官网（</w:t>
      </w:r>
      <w:hyperlink r:id="rId5" w:tgtFrame="_blank" w:history="1">
        <w:r w:rsidRPr="00A63B83">
          <w:rPr>
            <w:rStyle w:val="a3"/>
            <w:rFonts w:ascii="仿宋_GB2312" w:eastAsia="仿宋_GB2312" w:hAnsi="宋体" w:hint="eastAsia"/>
            <w:b/>
            <w:bCs/>
            <w:sz w:val="32"/>
            <w:szCs w:val="32"/>
          </w:rPr>
          <w:t>www.aladdin-e.com</w:t>
        </w:r>
      </w:hyperlink>
      <w:r w:rsidRPr="00A63B83">
        <w:rPr>
          <w:rFonts w:ascii="仿宋_GB2312" w:eastAsia="仿宋_GB2312" w:hAnsi="宋体" w:hint="eastAsia"/>
          <w:b/>
          <w:bCs/>
          <w:sz w:val="32"/>
          <w:szCs w:val="32"/>
        </w:rPr>
        <w:t>）</w:t>
      </w:r>
      <w:r w:rsidRPr="00A63B83">
        <w:rPr>
          <w:rFonts w:ascii="仿宋_GB2312" w:eastAsia="仿宋_GB2312" w:hAnsi="宋体" w:hint="eastAsia"/>
          <w:sz w:val="32"/>
          <w:szCs w:val="32"/>
        </w:rPr>
        <w:t>、</w:t>
      </w:r>
      <w:r w:rsidRPr="00A63B83">
        <w:rPr>
          <w:rFonts w:ascii="仿宋_GB2312" w:eastAsia="仿宋_GB2312" w:hAnsi="宋体" w:hint="eastAsia"/>
          <w:b/>
          <w:bCs/>
          <w:sz w:val="32"/>
          <w:szCs w:val="32"/>
        </w:rPr>
        <w:t>默克MERCK官网（</w:t>
      </w:r>
      <w:hyperlink r:id="rId6" w:tgtFrame="_blank" w:history="1">
        <w:r w:rsidRPr="00A63B83">
          <w:rPr>
            <w:rStyle w:val="a3"/>
            <w:rFonts w:ascii="仿宋_GB2312" w:eastAsia="仿宋_GB2312" w:hAnsi="宋体" w:hint="eastAsia"/>
            <w:b/>
            <w:bCs/>
            <w:sz w:val="32"/>
            <w:szCs w:val="32"/>
          </w:rPr>
          <w:t>www.merckmillipore.com</w:t>
        </w:r>
      </w:hyperlink>
      <w:r w:rsidRPr="00A63B83">
        <w:rPr>
          <w:rFonts w:ascii="仿宋_GB2312" w:eastAsia="仿宋_GB2312" w:hAnsi="宋体" w:hint="eastAsia"/>
          <w:b/>
          <w:bCs/>
          <w:sz w:val="32"/>
          <w:szCs w:val="32"/>
        </w:rPr>
        <w:t>）、麦克林MACKLIN官网（</w:t>
      </w:r>
      <w:hyperlink r:id="rId7" w:history="1">
        <w:r w:rsidRPr="00A63B83">
          <w:rPr>
            <w:rStyle w:val="a3"/>
            <w:rFonts w:ascii="仿宋_GB2312" w:eastAsia="仿宋_GB2312" w:hAnsi="宋体" w:hint="eastAsia"/>
            <w:b/>
            <w:bCs/>
            <w:sz w:val="32"/>
            <w:szCs w:val="32"/>
          </w:rPr>
          <w:t>https://www.macklin.cn/</w:t>
        </w:r>
      </w:hyperlink>
      <w:r w:rsidRPr="00A63B83">
        <w:rPr>
          <w:rFonts w:ascii="仿宋_GB2312" w:eastAsia="仿宋_GB2312" w:hAnsi="宋体" w:hint="eastAsia"/>
          <w:b/>
          <w:bCs/>
          <w:sz w:val="32"/>
          <w:szCs w:val="32"/>
        </w:rPr>
        <w:t xml:space="preserve">） </w:t>
      </w:r>
      <w:r w:rsidRPr="00A63B83">
        <w:rPr>
          <w:rFonts w:ascii="仿宋_GB2312" w:eastAsia="仿宋_GB2312" w:hAnsi="宋体" w:hint="eastAsia"/>
          <w:sz w:val="32"/>
          <w:szCs w:val="32"/>
        </w:rPr>
        <w:t>发布的对应产品价格（不含临时促销、特价活动价格）为基准，报出各自浮动比例。</w:t>
      </w:r>
    </w:p>
    <w:p w:rsidR="00E443A5" w:rsidRPr="00A63B83" w:rsidRDefault="00E443A5" w:rsidP="00A63B83">
      <w:pPr>
        <w:spacing w:line="600" w:lineRule="exact"/>
        <w:ind w:firstLineChars="200" w:firstLine="640"/>
        <w:rPr>
          <w:rFonts w:ascii="黑体" w:eastAsia="黑体" w:hAnsi="黑体" w:hint="eastAsia"/>
          <w:bCs/>
          <w:sz w:val="32"/>
          <w:szCs w:val="32"/>
        </w:rPr>
      </w:pPr>
      <w:r w:rsidRPr="00A63B83">
        <w:rPr>
          <w:rFonts w:ascii="黑体" w:eastAsia="黑体" w:hAnsi="黑体" w:hint="eastAsia"/>
          <w:bCs/>
          <w:sz w:val="32"/>
          <w:szCs w:val="32"/>
        </w:rPr>
        <w:t>二、浮动比例（%）</w:t>
      </w:r>
    </w:p>
    <w:p w:rsidR="00E443A5" w:rsidRPr="00A63B83" w:rsidRDefault="00E443A5" w:rsidP="00A63B83">
      <w:pPr>
        <w:spacing w:line="600" w:lineRule="exact"/>
        <w:ind w:firstLineChars="200" w:firstLine="640"/>
        <w:rPr>
          <w:rFonts w:ascii="仿宋_GB2312" w:eastAsia="仿宋_GB2312" w:hAnsi="宋体" w:hint="eastAsia"/>
          <w:sz w:val="32"/>
          <w:szCs w:val="32"/>
          <w:u w:val="single"/>
        </w:rPr>
      </w:pPr>
      <w:r w:rsidRPr="00A63B83">
        <w:rPr>
          <w:rFonts w:ascii="仿宋_GB2312" w:eastAsia="仿宋_GB2312" w:hAnsi="宋体" w:hint="eastAsia"/>
          <w:sz w:val="32"/>
          <w:szCs w:val="32"/>
        </w:rPr>
        <w:t>国药：</w:t>
      </w:r>
      <w:r w:rsidRPr="00A63B83">
        <w:rPr>
          <w:rFonts w:ascii="仿宋_GB2312" w:eastAsia="仿宋_GB2312" w:hAnsi="宋体" w:hint="eastAsia"/>
          <w:sz w:val="32"/>
          <w:szCs w:val="32"/>
          <w:u w:val="single"/>
        </w:rPr>
        <w:t xml:space="preserve">                       </w:t>
      </w:r>
    </w:p>
    <w:p w:rsidR="00E443A5" w:rsidRPr="00A63B83" w:rsidRDefault="00E443A5" w:rsidP="00A63B83">
      <w:pPr>
        <w:spacing w:line="600" w:lineRule="exact"/>
        <w:ind w:firstLineChars="200" w:firstLine="640"/>
        <w:rPr>
          <w:rFonts w:ascii="仿宋_GB2312" w:eastAsia="仿宋_GB2312" w:hAnsi="宋体" w:hint="eastAsia"/>
          <w:sz w:val="32"/>
          <w:szCs w:val="32"/>
          <w:u w:val="single"/>
        </w:rPr>
      </w:pPr>
      <w:r w:rsidRPr="00A63B83">
        <w:rPr>
          <w:rFonts w:ascii="仿宋_GB2312" w:eastAsia="仿宋_GB2312" w:hAnsi="宋体" w:hint="eastAsia"/>
          <w:sz w:val="32"/>
          <w:szCs w:val="32"/>
        </w:rPr>
        <w:t>默克MERCK：</w:t>
      </w:r>
      <w:r w:rsidRPr="00A63B83">
        <w:rPr>
          <w:rFonts w:ascii="仿宋_GB2312" w:eastAsia="仿宋_GB2312" w:hAnsi="宋体" w:hint="eastAsia"/>
          <w:sz w:val="32"/>
          <w:szCs w:val="32"/>
          <w:u w:val="single"/>
        </w:rPr>
        <w:t xml:space="preserve">                 </w:t>
      </w:r>
    </w:p>
    <w:p w:rsidR="00E443A5" w:rsidRPr="00A63B83" w:rsidRDefault="00E443A5" w:rsidP="00A63B83">
      <w:pPr>
        <w:spacing w:line="60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A63B83">
        <w:rPr>
          <w:rFonts w:ascii="仿宋_GB2312" w:eastAsia="仿宋_GB2312" w:hAnsi="宋体" w:hint="eastAsia"/>
          <w:sz w:val="32"/>
          <w:szCs w:val="32"/>
        </w:rPr>
        <w:t>阿拉丁：</w:t>
      </w:r>
      <w:r w:rsidRPr="00A63B83">
        <w:rPr>
          <w:rFonts w:ascii="仿宋_GB2312" w:eastAsia="仿宋_GB2312" w:hAnsi="宋体" w:hint="eastAsia"/>
          <w:sz w:val="32"/>
          <w:szCs w:val="32"/>
          <w:u w:val="single"/>
        </w:rPr>
        <w:t xml:space="preserve">                     </w:t>
      </w:r>
    </w:p>
    <w:p w:rsidR="00E443A5" w:rsidRPr="00A63B83" w:rsidRDefault="00E443A5" w:rsidP="00A63B83">
      <w:pPr>
        <w:spacing w:line="600" w:lineRule="exact"/>
        <w:ind w:firstLineChars="200" w:firstLine="640"/>
        <w:rPr>
          <w:rFonts w:ascii="仿宋_GB2312" w:eastAsia="仿宋_GB2312" w:hAnsi="宋体" w:hint="eastAsia"/>
          <w:sz w:val="32"/>
          <w:szCs w:val="32"/>
          <w:u w:val="single"/>
        </w:rPr>
      </w:pPr>
      <w:r w:rsidRPr="00A63B83">
        <w:rPr>
          <w:rFonts w:ascii="仿宋_GB2312" w:eastAsia="仿宋_GB2312" w:hAnsi="宋体" w:hint="eastAsia"/>
          <w:sz w:val="32"/>
          <w:szCs w:val="32"/>
        </w:rPr>
        <w:t>麦克林MACKLIN：</w:t>
      </w:r>
      <w:r w:rsidRPr="00A63B83">
        <w:rPr>
          <w:rFonts w:ascii="仿宋_GB2312" w:eastAsia="仿宋_GB2312" w:hAnsi="宋体" w:hint="eastAsia"/>
          <w:sz w:val="32"/>
          <w:szCs w:val="32"/>
          <w:u w:val="single"/>
        </w:rPr>
        <w:t xml:space="preserve">              </w:t>
      </w:r>
    </w:p>
    <w:p w:rsidR="00E443A5" w:rsidRPr="00A63B83" w:rsidRDefault="00E443A5" w:rsidP="00A63B83">
      <w:pPr>
        <w:spacing w:line="60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A63B83">
        <w:rPr>
          <w:rFonts w:ascii="仿宋_GB2312" w:eastAsia="仿宋_GB2312" w:hAnsi="宋体" w:hint="eastAsia"/>
          <w:sz w:val="32"/>
          <w:szCs w:val="32"/>
        </w:rPr>
        <w:t xml:space="preserve">注：实际供货价 = </w:t>
      </w:r>
      <w:proofErr w:type="gramStart"/>
      <w:r w:rsidRPr="00A63B83">
        <w:rPr>
          <w:rFonts w:ascii="仿宋_GB2312" w:eastAsia="仿宋_GB2312" w:hAnsi="宋体" w:hint="eastAsia"/>
          <w:sz w:val="32"/>
          <w:szCs w:val="32"/>
        </w:rPr>
        <w:t>官网价</w:t>
      </w:r>
      <w:proofErr w:type="gramEnd"/>
      <w:r w:rsidRPr="00A63B83">
        <w:rPr>
          <w:rFonts w:ascii="仿宋_GB2312" w:eastAsia="仿宋_GB2312" w:hAnsi="宋体" w:hint="eastAsia"/>
          <w:sz w:val="32"/>
          <w:szCs w:val="32"/>
        </w:rPr>
        <w:t xml:space="preserve"> × (1 + 浮动比例)（下浮时浮动比例为负，例如下浮10%即乘以0.9；上浮5%即乘以1.05）。</w:t>
      </w:r>
    </w:p>
    <w:p w:rsidR="00E443A5" w:rsidRPr="00A63B83" w:rsidRDefault="00E443A5" w:rsidP="00A63B83">
      <w:pPr>
        <w:spacing w:line="60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 w:rsidRPr="00A63B83">
        <w:rPr>
          <w:rFonts w:ascii="黑体" w:eastAsia="黑体" w:hAnsi="黑体" w:hint="eastAsia"/>
          <w:sz w:val="32"/>
          <w:szCs w:val="32"/>
        </w:rPr>
        <w:t>三、报价有效期</w:t>
      </w:r>
    </w:p>
    <w:p w:rsidR="00E443A5" w:rsidRPr="00A63B83" w:rsidRDefault="00E443A5" w:rsidP="00A63B83">
      <w:pPr>
        <w:spacing w:line="60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A63B83">
        <w:rPr>
          <w:rFonts w:ascii="仿宋_GB2312" w:eastAsia="仿宋_GB2312" w:hAnsi="宋体" w:hint="eastAsia"/>
          <w:sz w:val="32"/>
          <w:szCs w:val="32"/>
        </w:rPr>
        <w:t>自合同签订之日起至2027年12月31日</w:t>
      </w:r>
    </w:p>
    <w:p w:rsidR="00E443A5" w:rsidRPr="00A63B83" w:rsidRDefault="00E443A5" w:rsidP="00A63B83">
      <w:pPr>
        <w:spacing w:line="60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 w:rsidRPr="00A63B83">
        <w:rPr>
          <w:rFonts w:ascii="黑体" w:eastAsia="黑体" w:hAnsi="黑体" w:hint="eastAsia"/>
          <w:sz w:val="32"/>
          <w:szCs w:val="32"/>
        </w:rPr>
        <w:lastRenderedPageBreak/>
        <w:t>四、其他说明</w:t>
      </w:r>
    </w:p>
    <w:p w:rsidR="00E443A5" w:rsidRPr="00A63B83" w:rsidRDefault="00E443A5" w:rsidP="00A63B83">
      <w:pPr>
        <w:spacing w:line="60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A63B83">
        <w:rPr>
          <w:rFonts w:ascii="仿宋_GB2312" w:eastAsia="仿宋_GB2312" w:hAnsi="宋体" w:hint="eastAsia"/>
          <w:sz w:val="32"/>
          <w:szCs w:val="32"/>
        </w:rPr>
        <w:t>（一）本报价包含产品本身费用、税费、包装费、运输至采购人指定地点的所有费用，采购人不再支付其他任何费用。</w:t>
      </w:r>
    </w:p>
    <w:p w:rsidR="00E443A5" w:rsidRPr="00A63B83" w:rsidRDefault="00E443A5" w:rsidP="00A63B83">
      <w:pPr>
        <w:spacing w:line="60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A63B83">
        <w:rPr>
          <w:rFonts w:ascii="仿宋_GB2312" w:eastAsia="仿宋_GB2312" w:hAnsi="宋体" w:hint="eastAsia"/>
          <w:sz w:val="32"/>
          <w:szCs w:val="32"/>
        </w:rPr>
        <w:t>（二）合同执行期内，我方所报浮动比例固定不变。</w:t>
      </w:r>
      <w:proofErr w:type="gramStart"/>
      <w:r w:rsidRPr="00A63B83">
        <w:rPr>
          <w:rFonts w:ascii="仿宋_GB2312" w:eastAsia="仿宋_GB2312" w:hAnsi="宋体" w:hint="eastAsia"/>
          <w:sz w:val="32"/>
          <w:szCs w:val="32"/>
        </w:rPr>
        <w:t>若官网价</w:t>
      </w:r>
      <w:proofErr w:type="gramEnd"/>
      <w:r w:rsidRPr="00A63B83">
        <w:rPr>
          <w:rFonts w:ascii="仿宋_GB2312" w:eastAsia="仿宋_GB2312" w:hAnsi="宋体" w:hint="eastAsia"/>
          <w:sz w:val="32"/>
          <w:szCs w:val="32"/>
        </w:rPr>
        <w:t>调整，实际供货价按相同浮动比例同步调整。</w:t>
      </w:r>
    </w:p>
    <w:p w:rsidR="00A63B83" w:rsidRDefault="00A63B83" w:rsidP="00A63B83">
      <w:pPr>
        <w:spacing w:line="60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</w:p>
    <w:p w:rsidR="00E443A5" w:rsidRPr="00A63B83" w:rsidRDefault="00E443A5" w:rsidP="00A63B83">
      <w:pPr>
        <w:spacing w:line="600" w:lineRule="exact"/>
        <w:ind w:firstLineChars="200" w:firstLine="640"/>
        <w:rPr>
          <w:rFonts w:ascii="仿宋_GB2312" w:eastAsia="仿宋_GB2312" w:hAnsi="宋体" w:hint="eastAsia"/>
          <w:sz w:val="32"/>
          <w:szCs w:val="32"/>
          <w:u w:val="single"/>
        </w:rPr>
      </w:pPr>
      <w:r w:rsidRPr="00A63B83">
        <w:rPr>
          <w:rFonts w:ascii="仿宋_GB2312" w:eastAsia="仿宋_GB2312" w:hAnsi="宋体" w:hint="eastAsia"/>
          <w:sz w:val="32"/>
          <w:szCs w:val="32"/>
        </w:rPr>
        <w:t>投标人（加盖公章）：</w:t>
      </w:r>
      <w:r w:rsidR="00A63B83">
        <w:rPr>
          <w:rFonts w:ascii="仿宋_GB2312" w:eastAsia="仿宋_GB2312" w:hAnsi="宋体" w:hint="eastAsia"/>
          <w:sz w:val="32"/>
          <w:szCs w:val="32"/>
          <w:u w:val="single"/>
        </w:rPr>
        <w:t xml:space="preserve"> </w:t>
      </w:r>
      <w:r w:rsidR="00A63B83">
        <w:rPr>
          <w:rFonts w:ascii="仿宋_GB2312" w:eastAsia="仿宋_GB2312" w:hAnsi="宋体"/>
          <w:sz w:val="32"/>
          <w:szCs w:val="32"/>
          <w:u w:val="single"/>
        </w:rPr>
        <w:t xml:space="preserve">                            </w:t>
      </w:r>
    </w:p>
    <w:p w:rsidR="00E443A5" w:rsidRPr="00A63B83" w:rsidRDefault="00E443A5" w:rsidP="00A63B83">
      <w:pPr>
        <w:spacing w:line="600" w:lineRule="exact"/>
        <w:ind w:firstLineChars="200" w:firstLine="640"/>
        <w:rPr>
          <w:rFonts w:ascii="仿宋_GB2312" w:eastAsia="仿宋_GB2312" w:hAnsi="宋体" w:hint="eastAsia"/>
          <w:sz w:val="32"/>
          <w:szCs w:val="32"/>
          <w:u w:val="single"/>
        </w:rPr>
      </w:pPr>
      <w:r w:rsidRPr="00A63B83">
        <w:rPr>
          <w:rFonts w:ascii="仿宋_GB2312" w:eastAsia="仿宋_GB2312" w:hAnsi="宋体" w:hint="eastAsia"/>
          <w:sz w:val="32"/>
          <w:szCs w:val="32"/>
        </w:rPr>
        <w:t>法定代表人或授权代表（签字）：</w:t>
      </w:r>
      <w:r w:rsidR="00A63B83">
        <w:rPr>
          <w:rFonts w:ascii="仿宋_GB2312" w:eastAsia="仿宋_GB2312" w:hAnsi="宋体" w:hint="eastAsia"/>
          <w:sz w:val="32"/>
          <w:szCs w:val="32"/>
          <w:u w:val="single"/>
        </w:rPr>
        <w:t xml:space="preserve">                   </w:t>
      </w:r>
    </w:p>
    <w:p w:rsidR="00E443A5" w:rsidRPr="00A63B83" w:rsidRDefault="00E443A5" w:rsidP="00A63B83">
      <w:pPr>
        <w:spacing w:line="60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A63B83">
        <w:rPr>
          <w:rFonts w:ascii="仿宋_GB2312" w:eastAsia="仿宋_GB2312" w:hAnsi="宋体" w:hint="eastAsia"/>
          <w:sz w:val="32"/>
          <w:szCs w:val="32"/>
        </w:rPr>
        <w:t>日期：</w:t>
      </w:r>
      <w:r w:rsidR="00A63B83">
        <w:rPr>
          <w:rFonts w:ascii="仿宋_GB2312" w:eastAsia="仿宋_GB2312" w:hAnsi="宋体" w:hint="eastAsia"/>
          <w:sz w:val="32"/>
          <w:szCs w:val="32"/>
          <w:u w:val="single"/>
        </w:rPr>
        <w:t xml:space="preserve">        </w:t>
      </w:r>
      <w:r w:rsidR="00A63B83">
        <w:rPr>
          <w:rFonts w:ascii="仿宋_GB2312" w:eastAsia="仿宋_GB2312" w:hAnsi="宋体"/>
          <w:sz w:val="32"/>
          <w:szCs w:val="32"/>
          <w:u w:val="single"/>
        </w:rPr>
        <w:t xml:space="preserve"> </w:t>
      </w:r>
      <w:r w:rsidRPr="00A63B83">
        <w:rPr>
          <w:rFonts w:ascii="仿宋_GB2312" w:eastAsia="仿宋_GB2312" w:hAnsi="宋体" w:hint="eastAsia"/>
          <w:sz w:val="32"/>
          <w:szCs w:val="32"/>
        </w:rPr>
        <w:t>年</w:t>
      </w:r>
      <w:r w:rsidR="00A63B83">
        <w:rPr>
          <w:rFonts w:ascii="仿宋_GB2312" w:eastAsia="仿宋_GB2312" w:hAnsi="宋体" w:hint="eastAsia"/>
          <w:sz w:val="32"/>
          <w:szCs w:val="32"/>
          <w:u w:val="single"/>
        </w:rPr>
        <w:t xml:space="preserve">   </w:t>
      </w:r>
      <w:r w:rsidRPr="00A63B83">
        <w:rPr>
          <w:rFonts w:ascii="仿宋_GB2312" w:eastAsia="仿宋_GB2312" w:hAnsi="宋体" w:hint="eastAsia"/>
          <w:sz w:val="32"/>
          <w:szCs w:val="32"/>
        </w:rPr>
        <w:t>月</w:t>
      </w:r>
      <w:r w:rsidR="00A63B83">
        <w:rPr>
          <w:rFonts w:ascii="仿宋_GB2312" w:eastAsia="仿宋_GB2312" w:hAnsi="宋体" w:hint="eastAsia"/>
          <w:sz w:val="32"/>
          <w:szCs w:val="32"/>
          <w:u w:val="single"/>
        </w:rPr>
        <w:t xml:space="preserve">     </w:t>
      </w:r>
      <w:r w:rsidRPr="00A63B83">
        <w:rPr>
          <w:rFonts w:ascii="仿宋_GB2312" w:eastAsia="仿宋_GB2312" w:hAnsi="宋体" w:hint="eastAsia"/>
          <w:sz w:val="32"/>
          <w:szCs w:val="32"/>
        </w:rPr>
        <w:t>日</w:t>
      </w:r>
    </w:p>
    <w:p w:rsidR="00795DDC" w:rsidRDefault="00795DDC" w:rsidP="00A63B83">
      <w:pPr>
        <w:widowControl/>
        <w:spacing w:line="600" w:lineRule="exact"/>
      </w:pPr>
    </w:p>
    <w:sectPr w:rsidR="00795D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charset w:val="86"/>
    <w:family w:val="modern"/>
    <w:pitch w:val="fixed"/>
    <w:sig w:usb0="00000001" w:usb1="080E0000" w:usb2="00000010" w:usb3="00000000" w:csb0="00040000" w:csb1="00000000"/>
  </w:font>
  <w:font w:name="等线 Light">
    <w:charset w:val="86"/>
    <w:family w:val="auto"/>
    <w:pitch w:val="variable"/>
    <w:sig w:usb0="00000287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3A5"/>
    <w:rsid w:val="00795DDC"/>
    <w:rsid w:val="00A63B83"/>
    <w:rsid w:val="00E0728C"/>
    <w:rsid w:val="00E44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822352"/>
  <w15:chartTrackingRefBased/>
  <w15:docId w15:val="{FC1EE65B-51A2-4779-B41E-2BFAE80B6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43A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443A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macklin.cn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erckmillipore.com" TargetMode="External"/><Relationship Id="rId5" Type="http://schemas.openxmlformats.org/officeDocument/2006/relationships/hyperlink" Target="https://www.aladdin-e.com" TargetMode="External"/><Relationship Id="rId4" Type="http://schemas.openxmlformats.org/officeDocument/2006/relationships/hyperlink" Target="https://www.reagent.com.cn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134</Words>
  <Characters>769</Characters>
  <Application>Microsoft Office Word</Application>
  <DocSecurity>0</DocSecurity>
  <Lines>6</Lines>
  <Paragraphs>1</Paragraphs>
  <ScaleCrop>false</ScaleCrop>
  <Company>Microsoft</Company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2026-04-24T00:37:00Z</dcterms:created>
  <dcterms:modified xsi:type="dcterms:W3CDTF">2026-04-24T00:57:00Z</dcterms:modified>
</cp:coreProperties>
</file>